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53" w:rsidRDefault="001D5653" w:rsidP="001D5653">
      <w:pPr>
        <w:pStyle w:val="Title"/>
      </w:pPr>
      <w:r>
        <w:t>Contract Management Demo</w:t>
      </w:r>
    </w:p>
    <w:p w:rsidR="001D5653" w:rsidRDefault="001D5653" w:rsidP="00E22991">
      <w:pPr>
        <w:pStyle w:val="Heading2"/>
      </w:pPr>
      <w:r w:rsidRPr="00E22991">
        <w:t>Overview</w:t>
      </w:r>
    </w:p>
    <w:p w:rsidR="00E22991" w:rsidRPr="00E22991" w:rsidRDefault="00E22991" w:rsidP="00E22991"/>
    <w:p w:rsidR="00C17267" w:rsidRDefault="001D5653" w:rsidP="001D5653">
      <w:pPr>
        <w:rPr>
          <w:rFonts w:asciiTheme="minorHAnsi" w:eastAsia="Times New Roman" w:hAnsiTheme="minorHAnsi"/>
          <w:color w:val="000000"/>
          <w:sz w:val="22"/>
          <w:szCs w:val="22"/>
        </w:rPr>
      </w:pPr>
      <w:r w:rsidRPr="001D5653">
        <w:rPr>
          <w:rFonts w:asciiTheme="minorHAnsi" w:eastAsia="Times New Roman" w:hAnsiTheme="minorHAnsi"/>
          <w:color w:val="000000"/>
          <w:sz w:val="22"/>
          <w:szCs w:val="22"/>
        </w:rPr>
        <w:t xml:space="preserve">This demo is built off of the </w:t>
      </w:r>
      <w:r>
        <w:rPr>
          <w:rFonts w:asciiTheme="minorHAnsi" w:eastAsia="Times New Roman" w:hAnsiTheme="minorHAnsi"/>
          <w:color w:val="000000"/>
          <w:sz w:val="22"/>
          <w:szCs w:val="22"/>
        </w:rPr>
        <w:t xml:space="preserve">Business Process Library Contract Management </w:t>
      </w:r>
      <w:r w:rsidR="00C17267">
        <w:rPr>
          <w:rFonts w:asciiTheme="minorHAnsi" w:eastAsia="Times New Roman" w:hAnsiTheme="minorHAnsi"/>
          <w:color w:val="000000"/>
          <w:sz w:val="22"/>
          <w:szCs w:val="22"/>
        </w:rPr>
        <w:t>processes</w:t>
      </w:r>
      <w:r>
        <w:rPr>
          <w:rFonts w:asciiTheme="minorHAnsi" w:eastAsia="Times New Roman" w:hAnsiTheme="minorHAnsi"/>
          <w:color w:val="000000"/>
          <w:sz w:val="22"/>
          <w:szCs w:val="22"/>
        </w:rPr>
        <w:t>. It</w:t>
      </w:r>
      <w:r w:rsidR="00C17267">
        <w:rPr>
          <w:rFonts w:asciiTheme="minorHAnsi" w:eastAsia="Times New Roman" w:hAnsiTheme="minorHAnsi"/>
          <w:color w:val="000000"/>
          <w:sz w:val="22"/>
          <w:szCs w:val="22"/>
        </w:rPr>
        <w:t>s</w:t>
      </w:r>
      <w:r>
        <w:rPr>
          <w:rFonts w:asciiTheme="minorHAnsi" w:eastAsia="Times New Roman" w:hAnsiTheme="minorHAnsi"/>
          <w:color w:val="000000"/>
          <w:sz w:val="22"/>
          <w:szCs w:val="22"/>
        </w:rPr>
        <w:t xml:space="preserve"> purpose </w:t>
      </w:r>
      <w:r w:rsidR="00C17267">
        <w:rPr>
          <w:rFonts w:asciiTheme="minorHAnsi" w:eastAsia="Times New Roman" w:hAnsiTheme="minorHAnsi"/>
          <w:color w:val="000000"/>
          <w:sz w:val="22"/>
          <w:szCs w:val="22"/>
        </w:rPr>
        <w:t>i</w:t>
      </w:r>
      <w:r>
        <w:rPr>
          <w:rFonts w:asciiTheme="minorHAnsi" w:eastAsia="Times New Roman" w:hAnsiTheme="minorHAnsi"/>
          <w:color w:val="000000"/>
          <w:sz w:val="22"/>
          <w:szCs w:val="22"/>
        </w:rPr>
        <w:t xml:space="preserve">s to show how Laserfiche can handle contract management out-of-the-box </w:t>
      </w:r>
      <w:r w:rsidR="00B0074E">
        <w:rPr>
          <w:rFonts w:asciiTheme="minorHAnsi" w:eastAsia="Times New Roman" w:hAnsiTheme="minorHAnsi"/>
          <w:color w:val="000000"/>
          <w:sz w:val="22"/>
          <w:szCs w:val="22"/>
        </w:rPr>
        <w:t>using a pre-built</w:t>
      </w:r>
      <w:r w:rsidR="00C17267">
        <w:rPr>
          <w:rFonts w:asciiTheme="minorHAnsi" w:eastAsia="Times New Roman" w:hAnsiTheme="minorHAnsi"/>
          <w:color w:val="000000"/>
          <w:sz w:val="22"/>
          <w:szCs w:val="22"/>
        </w:rPr>
        <w:t xml:space="preserve"> template. This</w:t>
      </w:r>
      <w:r>
        <w:rPr>
          <w:rFonts w:asciiTheme="minorHAnsi" w:eastAsia="Times New Roman" w:hAnsiTheme="minorHAnsi"/>
          <w:color w:val="000000"/>
          <w:sz w:val="22"/>
          <w:szCs w:val="22"/>
        </w:rPr>
        <w:t xml:space="preserve"> template can be expanded, but the existing framework provides a starting place for organizations who are looking for a contract management solution.  </w:t>
      </w:r>
    </w:p>
    <w:p w:rsidR="00C17267" w:rsidRDefault="00C17267" w:rsidP="001D5653">
      <w:pPr>
        <w:rPr>
          <w:rFonts w:asciiTheme="minorHAnsi" w:eastAsia="Times New Roman" w:hAnsiTheme="minorHAnsi"/>
          <w:color w:val="000000"/>
          <w:sz w:val="22"/>
          <w:szCs w:val="22"/>
        </w:rPr>
      </w:pPr>
    </w:p>
    <w:p w:rsidR="00C17267" w:rsidRDefault="00C17267" w:rsidP="001D5653">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The demo will look like a template process, with Forms tasks like “Internal Approval – Approver 1”. This is intentional since the objective here is to show that this template can be easily implemented by simply changing some task names and who the tasks are assigned to. </w:t>
      </w:r>
    </w:p>
    <w:p w:rsidR="00C17267" w:rsidRDefault="00C17267" w:rsidP="001D5653">
      <w:pPr>
        <w:rPr>
          <w:rFonts w:asciiTheme="minorHAnsi" w:eastAsia="Times New Roman" w:hAnsiTheme="minorHAnsi"/>
          <w:color w:val="000000"/>
          <w:sz w:val="22"/>
          <w:szCs w:val="22"/>
        </w:rPr>
      </w:pPr>
    </w:p>
    <w:p w:rsidR="00C17267" w:rsidRDefault="00C17267" w:rsidP="001D5653">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The “demo ready” portion of these contract management templates is the </w:t>
      </w:r>
      <w:r w:rsidRPr="00103B1B">
        <w:rPr>
          <w:rFonts w:asciiTheme="minorHAnsi" w:eastAsia="Times New Roman" w:hAnsiTheme="minorHAnsi"/>
          <w:b/>
          <w:color w:val="000000"/>
          <w:sz w:val="22"/>
          <w:szCs w:val="22"/>
        </w:rPr>
        <w:t>New Contract</w:t>
      </w:r>
      <w:r>
        <w:rPr>
          <w:rFonts w:asciiTheme="minorHAnsi" w:eastAsia="Times New Roman" w:hAnsiTheme="minorHAnsi"/>
          <w:color w:val="000000"/>
          <w:sz w:val="22"/>
          <w:szCs w:val="22"/>
        </w:rPr>
        <w:t xml:space="preserve"> process. This will walk through a contract request, initial drafting, approvals and contract execution. </w:t>
      </w:r>
    </w:p>
    <w:p w:rsidR="00E22991" w:rsidRDefault="00E22991" w:rsidP="001D5653">
      <w:pPr>
        <w:rPr>
          <w:rFonts w:asciiTheme="minorHAnsi" w:eastAsia="Times New Roman" w:hAnsiTheme="minorHAnsi"/>
          <w:color w:val="000000"/>
          <w:sz w:val="22"/>
          <w:szCs w:val="22"/>
        </w:rPr>
      </w:pPr>
    </w:p>
    <w:p w:rsidR="00E22991" w:rsidRDefault="00103B1B" w:rsidP="001D5653">
      <w:pPr>
        <w:rPr>
          <w:rFonts w:asciiTheme="minorHAnsi" w:eastAsia="Times New Roman" w:hAnsiTheme="minorHAnsi"/>
          <w:color w:val="000000"/>
          <w:sz w:val="22"/>
          <w:szCs w:val="22"/>
        </w:rPr>
      </w:pPr>
      <w:r>
        <w:rPr>
          <w:rFonts w:asciiTheme="minorHAnsi" w:eastAsia="Times New Roman" w:hAnsiTheme="minorHAnsi"/>
          <w:noProof/>
          <w:color w:val="000000"/>
          <w:sz w:val="22"/>
          <w:szCs w:val="22"/>
        </w:rPr>
        <mc:AlternateContent>
          <mc:Choice Requires="wps">
            <w:drawing>
              <wp:anchor distT="0" distB="0" distL="114300" distR="114300" simplePos="0" relativeHeight="251667456" behindDoc="0" locked="0" layoutInCell="1" allowOverlap="1" wp14:anchorId="600E76FE" wp14:editId="25F7E63C">
                <wp:simplePos x="0" y="0"/>
                <wp:positionH relativeFrom="margin">
                  <wp:posOffset>4471339</wp:posOffset>
                </wp:positionH>
                <wp:positionV relativeFrom="paragraph">
                  <wp:posOffset>41910</wp:posOffset>
                </wp:positionV>
                <wp:extent cx="1009650" cy="500380"/>
                <wp:effectExtent l="0" t="0" r="38100" b="13970"/>
                <wp:wrapNone/>
                <wp:docPr id="7" name="Pentagon 7"/>
                <wp:cNvGraphicFramePr/>
                <a:graphic xmlns:a="http://schemas.openxmlformats.org/drawingml/2006/main">
                  <a:graphicData uri="http://schemas.microsoft.com/office/word/2010/wordprocessingShape">
                    <wps:wsp>
                      <wps:cNvSpPr/>
                      <wps:spPr>
                        <a:xfrm>
                          <a:off x="0" y="0"/>
                          <a:ext cx="1009650" cy="500380"/>
                        </a:xfrm>
                        <a:prstGeom prst="homePlate">
                          <a:avLst/>
                        </a:prstGeom>
                        <a:solidFill>
                          <a:schemeClr val="accent1">
                            <a:lumMod val="40000"/>
                            <a:lumOff val="60000"/>
                          </a:schemeClr>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B97130" w:rsidRDefault="00103B1B"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2</w:t>
                            </w:r>
                            <w:r w:rsidRPr="00B97130">
                              <w:rPr>
                                <w:rFonts w:asciiTheme="minorHAnsi" w:hAnsiTheme="minorHAnsi"/>
                                <w:color w:val="2E74B5" w:themeColor="accent1" w:themeShade="BF"/>
                                <w:sz w:val="22"/>
                                <w:szCs w:val="22"/>
                                <w:vertAlign w:val="superscript"/>
                              </w:rPr>
                              <w:t>nd</w:t>
                            </w:r>
                            <w:r w:rsidRPr="00B97130">
                              <w:rPr>
                                <w:rFonts w:asciiTheme="minorHAnsi" w:hAnsiTheme="minorHAnsi"/>
                                <w:color w:val="2E74B5" w:themeColor="accent1" w:themeShade="BF"/>
                                <w:sz w:val="22"/>
                                <w:szCs w:val="22"/>
                              </w:rPr>
                              <w:t xml:space="preserve"> Review &amp;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0E76F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352.05pt;margin-top:3.3pt;width:79.5pt;height:39.4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" adj="16248" fillcolor="#bdd6ee [1300]" strokecolor="#5b9bd5 [3204]" strokeweight=".25pt">
                <v:textbox>
                  <w:txbxContent>
                    <w:p w:rsidR="00103B1B" w:rsidRPr="00B97130" w:rsidRDefault="00103B1B"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2</w:t>
                      </w:r>
                      <w:r w:rsidRPr="00B97130">
                        <w:rPr>
                          <w:rFonts w:asciiTheme="minorHAnsi" w:hAnsiTheme="minorHAnsi"/>
                          <w:color w:val="2E74B5" w:themeColor="accent1" w:themeShade="BF"/>
                          <w:sz w:val="22"/>
                          <w:szCs w:val="22"/>
                          <w:vertAlign w:val="superscript"/>
                        </w:rPr>
                        <w:t>nd</w:t>
                      </w:r>
                      <w:r w:rsidRPr="00B97130">
                        <w:rPr>
                          <w:rFonts w:asciiTheme="minorHAnsi" w:hAnsiTheme="minorHAnsi"/>
                          <w:color w:val="2E74B5" w:themeColor="accent1" w:themeShade="BF"/>
                          <w:sz w:val="22"/>
                          <w:szCs w:val="22"/>
                        </w:rPr>
                        <w:t xml:space="preserve"> Review &amp; Approval</w:t>
                      </w:r>
                    </w:p>
                  </w:txbxContent>
                </v:textbox>
                <w10:wrap anchorx="margin"/>
              </v:shape>
            </w:pict>
          </mc:Fallback>
        </mc:AlternateContent>
      </w:r>
      <w:r>
        <w:rPr>
          <w:rFonts w:asciiTheme="minorHAnsi" w:eastAsia="Times New Roman" w:hAnsiTheme="minorHAnsi"/>
          <w:noProof/>
          <w:color w:val="000000"/>
          <w:sz w:val="22"/>
          <w:szCs w:val="22"/>
        </w:rPr>
        <mc:AlternateContent>
          <mc:Choice Requires="wps">
            <w:drawing>
              <wp:anchor distT="0" distB="0" distL="114300" distR="114300" simplePos="0" relativeHeight="251665408" behindDoc="0" locked="0" layoutInCell="1" allowOverlap="1" wp14:anchorId="32485E38" wp14:editId="1D535CB1">
                <wp:simplePos x="0" y="0"/>
                <wp:positionH relativeFrom="margin">
                  <wp:posOffset>3327731</wp:posOffset>
                </wp:positionH>
                <wp:positionV relativeFrom="paragraph">
                  <wp:posOffset>45085</wp:posOffset>
                </wp:positionV>
                <wp:extent cx="1009650" cy="500380"/>
                <wp:effectExtent l="0" t="0" r="38100" b="13970"/>
                <wp:wrapNone/>
                <wp:docPr id="6" name="Pentagon 6"/>
                <wp:cNvGraphicFramePr/>
                <a:graphic xmlns:a="http://schemas.openxmlformats.org/drawingml/2006/main">
                  <a:graphicData uri="http://schemas.microsoft.com/office/word/2010/wordprocessingShape">
                    <wps:wsp>
                      <wps:cNvSpPr/>
                      <wps:spPr>
                        <a:xfrm>
                          <a:off x="0" y="0"/>
                          <a:ext cx="1009650" cy="500380"/>
                        </a:xfrm>
                        <a:prstGeom prst="homePlate">
                          <a:avLst/>
                        </a:prstGeom>
                        <a:solidFill>
                          <a:schemeClr val="accent1">
                            <a:lumMod val="40000"/>
                            <a:lumOff val="60000"/>
                          </a:schemeClr>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B97130" w:rsidRDefault="00103B1B"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Preliminary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485E38" id="Pentagon 6" o:spid="_x0000_s1027" type="#_x0000_t15" style="position:absolute;margin-left:262.05pt;margin-top:3.55pt;width:79.5pt;height:39.4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" adj="16248" fillcolor="#bdd6ee [1300]" strokecolor="#5b9bd5 [3204]" strokeweight=".25pt">
                <v:textbox>
                  <w:txbxContent>
                    <w:p w:rsidR="00103B1B" w:rsidRPr="00B97130" w:rsidRDefault="00103B1B"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Preliminary Review</w:t>
                      </w:r>
                    </w:p>
                  </w:txbxContent>
                </v:textbox>
                <w10:wrap anchorx="margin"/>
              </v:shape>
            </w:pict>
          </mc:Fallback>
        </mc:AlternateContent>
      </w:r>
      <w:r>
        <w:rPr>
          <w:rFonts w:asciiTheme="minorHAnsi" w:eastAsia="Times New Roman" w:hAnsiTheme="minorHAnsi"/>
          <w:noProof/>
          <w:color w:val="000000"/>
          <w:sz w:val="22"/>
          <w:szCs w:val="22"/>
        </w:rPr>
        <mc:AlternateContent>
          <mc:Choice Requires="wps">
            <w:drawing>
              <wp:anchor distT="0" distB="0" distL="114300" distR="114300" simplePos="0" relativeHeight="251663360" behindDoc="0" locked="0" layoutInCell="1" allowOverlap="1" wp14:anchorId="2217BDAE" wp14:editId="03D48BB7">
                <wp:simplePos x="0" y="0"/>
                <wp:positionH relativeFrom="margin">
                  <wp:posOffset>2206956</wp:posOffset>
                </wp:positionH>
                <wp:positionV relativeFrom="paragraph">
                  <wp:posOffset>41275</wp:posOffset>
                </wp:positionV>
                <wp:extent cx="1009650" cy="500380"/>
                <wp:effectExtent l="0" t="0" r="38100" b="13970"/>
                <wp:wrapNone/>
                <wp:docPr id="5" name="Pentagon 5"/>
                <wp:cNvGraphicFramePr/>
                <a:graphic xmlns:a="http://schemas.openxmlformats.org/drawingml/2006/main">
                  <a:graphicData uri="http://schemas.microsoft.com/office/word/2010/wordprocessingShape">
                    <wps:wsp>
                      <wps:cNvSpPr/>
                      <wps:spPr>
                        <a:xfrm>
                          <a:off x="0" y="0"/>
                          <a:ext cx="1009650" cy="500380"/>
                        </a:xfrm>
                        <a:prstGeom prst="homePlate">
                          <a:avLst/>
                        </a:prstGeom>
                        <a:ln w="3175"/>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103B1B" w:rsidRDefault="00103B1B" w:rsidP="00103B1B">
                            <w:pPr>
                              <w:jc w:val="center"/>
                              <w:rPr>
                                <w:rFonts w:asciiTheme="minorHAnsi" w:hAnsiTheme="minorHAnsi"/>
                                <w:sz w:val="22"/>
                                <w:szCs w:val="22"/>
                              </w:rPr>
                            </w:pPr>
                            <w:r w:rsidRPr="00103B1B">
                              <w:rPr>
                                <w:rFonts w:asciiTheme="minorHAnsi" w:hAnsiTheme="minorHAnsi"/>
                                <w:sz w:val="22"/>
                                <w:szCs w:val="22"/>
                              </w:rPr>
                              <w:t>Contract Authoring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17BDAE" id="Pentagon 5" o:spid="_x0000_s1028" type="#_x0000_t15" style="position:absolute;margin-left:173.8pt;margin-top:3.25pt;width:79.5pt;height:39.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" adj="16248" fillcolor="#5b9bd5 [3204]" strokecolor="#1f4d78 [1604]" strokeweight=".25pt">
                <v:textbox>
                  <w:txbxContent>
                    <w:p w:rsidR="00103B1B" w:rsidRPr="00103B1B" w:rsidRDefault="00103B1B" w:rsidP="00103B1B">
                      <w:pPr>
                        <w:jc w:val="center"/>
                        <w:rPr>
                          <w:rFonts w:asciiTheme="minorHAnsi" w:hAnsiTheme="minorHAnsi"/>
                          <w:sz w:val="22"/>
                          <w:szCs w:val="22"/>
                        </w:rPr>
                      </w:pPr>
                      <w:r w:rsidRPr="00103B1B">
                        <w:rPr>
                          <w:rFonts w:asciiTheme="minorHAnsi" w:hAnsiTheme="minorHAnsi"/>
                          <w:sz w:val="22"/>
                          <w:szCs w:val="22"/>
                        </w:rPr>
                        <w:t>Contract Authoring</w:t>
                      </w:r>
                    </w:p>
                  </w:txbxContent>
                </v:textbox>
                <w10:wrap anchorx="margin"/>
              </v:shape>
            </w:pict>
          </mc:Fallback>
        </mc:AlternateContent>
      </w:r>
      <w:r>
        <w:rPr>
          <w:rFonts w:asciiTheme="minorHAnsi" w:eastAsia="Times New Roman" w:hAnsiTheme="minorHAnsi"/>
          <w:noProof/>
          <w:color w:val="000000"/>
          <w:sz w:val="22"/>
          <w:szCs w:val="22"/>
        </w:rPr>
        <mc:AlternateContent>
          <mc:Choice Requires="wps">
            <w:drawing>
              <wp:anchor distT="0" distB="0" distL="114300" distR="114300" simplePos="0" relativeHeight="251661312" behindDoc="0" locked="0" layoutInCell="1" allowOverlap="1" wp14:anchorId="0C00943F" wp14:editId="0D43E12C">
                <wp:simplePos x="0" y="0"/>
                <wp:positionH relativeFrom="margin">
                  <wp:posOffset>1105866</wp:posOffset>
                </wp:positionH>
                <wp:positionV relativeFrom="paragraph">
                  <wp:posOffset>44450</wp:posOffset>
                </wp:positionV>
                <wp:extent cx="1009650" cy="500380"/>
                <wp:effectExtent l="0" t="0" r="38100" b="13970"/>
                <wp:wrapNone/>
                <wp:docPr id="3" name="Pentagon 3"/>
                <wp:cNvGraphicFramePr/>
                <a:graphic xmlns:a="http://schemas.openxmlformats.org/drawingml/2006/main">
                  <a:graphicData uri="http://schemas.microsoft.com/office/word/2010/wordprocessingShape">
                    <wps:wsp>
                      <wps:cNvSpPr/>
                      <wps:spPr>
                        <a:xfrm>
                          <a:off x="0" y="0"/>
                          <a:ext cx="1009650" cy="500380"/>
                        </a:xfrm>
                        <a:prstGeom prst="homePlate">
                          <a:avLst/>
                        </a:prstGeom>
                        <a:ln w="3175"/>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103B1B" w:rsidRDefault="00103B1B" w:rsidP="00103B1B">
                            <w:pPr>
                              <w:jc w:val="center"/>
                              <w:rPr>
                                <w:rFonts w:asciiTheme="minorHAnsi" w:hAnsiTheme="minorHAnsi"/>
                                <w:sz w:val="22"/>
                                <w:szCs w:val="22"/>
                              </w:rPr>
                            </w:pPr>
                            <w:r w:rsidRPr="00103B1B">
                              <w:rPr>
                                <w:rFonts w:asciiTheme="minorHAnsi" w:hAnsiTheme="minorHAnsi"/>
                                <w:sz w:val="22"/>
                                <w:szCs w:val="22"/>
                              </w:rPr>
                              <w:t>Initial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00943F" id="Pentagon 3" o:spid="_x0000_s1029" type="#_x0000_t15" style="position:absolute;margin-left:87.1pt;margin-top:3.5pt;width:79.5pt;height:39.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" adj="16248" fillcolor="#5b9bd5 [3204]" strokecolor="#1f4d78 [1604]" strokeweight=".25pt">
                <v:textbox>
                  <w:txbxContent>
                    <w:p w:rsidR="00103B1B" w:rsidRPr="00103B1B" w:rsidRDefault="00103B1B" w:rsidP="00103B1B">
                      <w:pPr>
                        <w:jc w:val="center"/>
                        <w:rPr>
                          <w:rFonts w:asciiTheme="minorHAnsi" w:hAnsiTheme="minorHAnsi"/>
                          <w:sz w:val="22"/>
                          <w:szCs w:val="22"/>
                        </w:rPr>
                      </w:pPr>
                      <w:r w:rsidRPr="00103B1B">
                        <w:rPr>
                          <w:rFonts w:asciiTheme="minorHAnsi" w:hAnsiTheme="minorHAnsi"/>
                          <w:sz w:val="22"/>
                          <w:szCs w:val="22"/>
                        </w:rPr>
                        <w:t>Initial Draft</w:t>
                      </w:r>
                    </w:p>
                  </w:txbxContent>
                </v:textbox>
                <w10:wrap anchorx="margin"/>
              </v:shape>
            </w:pict>
          </mc:Fallback>
        </mc:AlternateContent>
      </w:r>
      <w:r>
        <w:rPr>
          <w:rFonts w:asciiTheme="minorHAnsi" w:eastAsia="Times New Roman" w:hAnsiTheme="minorHAnsi"/>
          <w:noProof/>
          <w:color w:val="000000"/>
          <w:sz w:val="22"/>
          <w:szCs w:val="22"/>
        </w:rPr>
        <mc:AlternateContent>
          <mc:Choice Requires="wps">
            <w:drawing>
              <wp:anchor distT="0" distB="0" distL="114300" distR="114300" simplePos="0" relativeHeight="251659264" behindDoc="0" locked="0" layoutInCell="1" allowOverlap="1" wp14:anchorId="002215E0" wp14:editId="36ADF164">
                <wp:simplePos x="0" y="0"/>
                <wp:positionH relativeFrom="margin">
                  <wp:align>left</wp:align>
                </wp:positionH>
                <wp:positionV relativeFrom="paragraph">
                  <wp:posOffset>44478</wp:posOffset>
                </wp:positionV>
                <wp:extent cx="1009816" cy="500932"/>
                <wp:effectExtent l="0" t="0" r="38100" b="13970"/>
                <wp:wrapNone/>
                <wp:docPr id="2" name="Pentagon 2"/>
                <wp:cNvGraphicFramePr/>
                <a:graphic xmlns:a="http://schemas.openxmlformats.org/drawingml/2006/main">
                  <a:graphicData uri="http://schemas.microsoft.com/office/word/2010/wordprocessingShape">
                    <wps:wsp>
                      <wps:cNvSpPr/>
                      <wps:spPr>
                        <a:xfrm>
                          <a:off x="0" y="0"/>
                          <a:ext cx="1009816" cy="500932"/>
                        </a:xfrm>
                        <a:prstGeom prst="homePlate">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103B1B" w:rsidRDefault="00103B1B" w:rsidP="00103B1B">
                            <w:pPr>
                              <w:jc w:val="center"/>
                              <w:rPr>
                                <w:rFonts w:asciiTheme="minorHAnsi" w:hAnsiTheme="minorHAnsi"/>
                                <w:sz w:val="22"/>
                                <w:szCs w:val="22"/>
                              </w:rPr>
                            </w:pPr>
                            <w:r w:rsidRPr="00103B1B">
                              <w:rPr>
                                <w:rFonts w:asciiTheme="minorHAnsi" w:hAnsiTheme="minorHAnsi"/>
                                <w:sz w:val="22"/>
                                <w:szCs w:val="22"/>
                              </w:rPr>
                              <w:t>Contract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2215E0" id="Pentagon 2" o:spid="_x0000_s1030" type="#_x0000_t15" style="position:absolute;margin-left:0;margin-top:3.5pt;width:79.5pt;height:39.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" adj="16243" fillcolor="#1f4d78 [1604]" strokecolor="#1f4d78 [1604]" strokeweight="1pt">
                <v:textbox>
                  <w:txbxContent>
                    <w:p w:rsidR="00103B1B" w:rsidRPr="00103B1B" w:rsidRDefault="00103B1B" w:rsidP="00103B1B">
                      <w:pPr>
                        <w:jc w:val="center"/>
                        <w:rPr>
                          <w:rFonts w:asciiTheme="minorHAnsi" w:hAnsiTheme="minorHAnsi"/>
                          <w:sz w:val="22"/>
                          <w:szCs w:val="22"/>
                        </w:rPr>
                      </w:pPr>
                      <w:r w:rsidRPr="00103B1B">
                        <w:rPr>
                          <w:rFonts w:asciiTheme="minorHAnsi" w:hAnsiTheme="minorHAnsi"/>
                          <w:sz w:val="22"/>
                          <w:szCs w:val="22"/>
                        </w:rPr>
                        <w:t>Contract Request</w:t>
                      </w:r>
                    </w:p>
                  </w:txbxContent>
                </v:textbox>
                <w10:wrap anchorx="margin"/>
              </v:shape>
            </w:pict>
          </mc:Fallback>
        </mc:AlternateContent>
      </w:r>
    </w:p>
    <w:p w:rsidR="00103B1B" w:rsidRDefault="00103B1B" w:rsidP="001D5653">
      <w:pPr>
        <w:rPr>
          <w:rFonts w:asciiTheme="minorHAnsi" w:eastAsia="Times New Roman" w:hAnsiTheme="minorHAnsi"/>
          <w:color w:val="000000"/>
          <w:sz w:val="22"/>
          <w:szCs w:val="22"/>
        </w:rPr>
      </w:pPr>
    </w:p>
    <w:p w:rsidR="00E22991" w:rsidRPr="00C17267" w:rsidRDefault="00E22991" w:rsidP="001D5653">
      <w:pPr>
        <w:rPr>
          <w:rFonts w:asciiTheme="minorHAnsi" w:eastAsia="Times New Roman" w:hAnsiTheme="minorHAnsi"/>
          <w:color w:val="000000"/>
          <w:sz w:val="22"/>
          <w:szCs w:val="22"/>
        </w:rPr>
      </w:pPr>
    </w:p>
    <w:p w:rsidR="00103B1B" w:rsidRDefault="00103B1B" w:rsidP="00E22991">
      <w:pPr>
        <w:pStyle w:val="Heading2"/>
      </w:pPr>
      <w:r w:rsidRPr="00103B1B">
        <w:rPr>
          <w:rFonts w:asciiTheme="minorHAnsi" w:eastAsia="Times New Roman" w:hAnsiTheme="minorHAnsi"/>
          <w:noProof/>
          <w:color w:val="000000"/>
          <w:sz w:val="22"/>
          <w:szCs w:val="22"/>
        </w:rPr>
        <mc:AlternateContent>
          <mc:Choice Requires="wps">
            <w:drawing>
              <wp:anchor distT="0" distB="0" distL="114300" distR="114300" simplePos="0" relativeHeight="251673600" behindDoc="0" locked="0" layoutInCell="1" allowOverlap="1" wp14:anchorId="46CD046C" wp14:editId="422F86F7">
                <wp:simplePos x="0" y="0"/>
                <wp:positionH relativeFrom="margin">
                  <wp:posOffset>4471035</wp:posOffset>
                </wp:positionH>
                <wp:positionV relativeFrom="paragraph">
                  <wp:posOffset>108585</wp:posOffset>
                </wp:positionV>
                <wp:extent cx="1009650" cy="500380"/>
                <wp:effectExtent l="0" t="0" r="38100" b="13970"/>
                <wp:wrapNone/>
                <wp:docPr id="12" name="Pentagon 12"/>
                <wp:cNvGraphicFramePr/>
                <a:graphic xmlns:a="http://schemas.openxmlformats.org/drawingml/2006/main">
                  <a:graphicData uri="http://schemas.microsoft.com/office/word/2010/wordprocessingShape">
                    <wps:wsp>
                      <wps:cNvSpPr/>
                      <wps:spPr>
                        <a:xfrm>
                          <a:off x="0" y="0"/>
                          <a:ext cx="1009650" cy="500380"/>
                        </a:xfrm>
                        <a:prstGeom prst="homePlate">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103B1B" w:rsidRDefault="00B97130" w:rsidP="00103B1B">
                            <w:pPr>
                              <w:jc w:val="center"/>
                              <w:rPr>
                                <w:rFonts w:asciiTheme="minorHAnsi" w:hAnsiTheme="minorHAnsi"/>
                                <w:sz w:val="22"/>
                                <w:szCs w:val="22"/>
                              </w:rPr>
                            </w:pPr>
                            <w:r>
                              <w:rPr>
                                <w:rFonts w:asciiTheme="minorHAnsi" w:hAnsiTheme="minorHAnsi"/>
                                <w:sz w:val="22"/>
                                <w:szCs w:val="22"/>
                              </w:rPr>
                              <w:t>Archive to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D046C" id="Pentagon 12" o:spid="_x0000_s1031" type="#_x0000_t15" style="position:absolute;margin-left:352.05pt;margin-top:8.55pt;width:79.5pt;height:39.4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" adj="16248" fillcolor="#1f4d78 [1604]" strokecolor="#1f4d78 [1604]" strokeweight="1pt">
                <v:textbox>
                  <w:txbxContent>
                    <w:p w:rsidR="00103B1B" w:rsidRPr="00103B1B" w:rsidRDefault="00B97130" w:rsidP="00103B1B">
                      <w:pPr>
                        <w:jc w:val="center"/>
                        <w:rPr>
                          <w:rFonts w:asciiTheme="minorHAnsi" w:hAnsiTheme="minorHAnsi"/>
                          <w:sz w:val="22"/>
                          <w:szCs w:val="22"/>
                        </w:rPr>
                      </w:pPr>
                      <w:r>
                        <w:rPr>
                          <w:rFonts w:asciiTheme="minorHAnsi" w:hAnsiTheme="minorHAnsi"/>
                          <w:sz w:val="22"/>
                          <w:szCs w:val="22"/>
                        </w:rPr>
                        <w:t>Archive to Records</w:t>
                      </w:r>
                    </w:p>
                  </w:txbxContent>
                </v:textbox>
                <w10:wrap anchorx="margin"/>
              </v:shape>
            </w:pict>
          </mc:Fallback>
        </mc:AlternateContent>
      </w:r>
      <w:r w:rsidRPr="00103B1B">
        <w:rPr>
          <w:rFonts w:asciiTheme="minorHAnsi" w:eastAsia="Times New Roman" w:hAnsiTheme="minorHAnsi"/>
          <w:noProof/>
          <w:color w:val="000000"/>
          <w:sz w:val="22"/>
          <w:szCs w:val="22"/>
        </w:rPr>
        <mc:AlternateContent>
          <mc:Choice Requires="wps">
            <w:drawing>
              <wp:anchor distT="0" distB="0" distL="114300" distR="114300" simplePos="0" relativeHeight="251672576" behindDoc="0" locked="0" layoutInCell="1" allowOverlap="1" wp14:anchorId="37793AB1" wp14:editId="40CD5E22">
                <wp:simplePos x="0" y="0"/>
                <wp:positionH relativeFrom="margin">
                  <wp:posOffset>3327400</wp:posOffset>
                </wp:positionH>
                <wp:positionV relativeFrom="paragraph">
                  <wp:posOffset>111760</wp:posOffset>
                </wp:positionV>
                <wp:extent cx="1009650" cy="500380"/>
                <wp:effectExtent l="0" t="0" r="38100" b="13970"/>
                <wp:wrapNone/>
                <wp:docPr id="11" name="Pentagon 11"/>
                <wp:cNvGraphicFramePr/>
                <a:graphic xmlns:a="http://schemas.openxmlformats.org/drawingml/2006/main">
                  <a:graphicData uri="http://schemas.microsoft.com/office/word/2010/wordprocessingShape">
                    <wps:wsp>
                      <wps:cNvSpPr/>
                      <wps:spPr>
                        <a:xfrm>
                          <a:off x="0" y="0"/>
                          <a:ext cx="1009650" cy="500380"/>
                        </a:xfrm>
                        <a:prstGeom prst="homePlate">
                          <a:avLst/>
                        </a:prstGeom>
                        <a:solidFill>
                          <a:schemeClr val="accent1">
                            <a:lumMod val="60000"/>
                            <a:lumOff val="40000"/>
                          </a:schemeClr>
                        </a:solid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B97130" w:rsidRDefault="00B97130"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Execute Contracts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793AB1" id="Pentagon 11" o:spid="_x0000_s1032" type="#_x0000_t15" style="position:absolute;margin-left:262pt;margin-top:8.8pt;width:79.5pt;height:39.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" adj="16248" fillcolor="#9cc2e5 [1940]" strokecolor="#2e74b5 [2404]" strokeweight=".25pt">
                <v:textbox>
                  <w:txbxContent>
                    <w:p w:rsidR="00103B1B" w:rsidRPr="00B97130" w:rsidRDefault="00B97130"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Execute Contracts</w:t>
                      </w:r>
                    </w:p>
                  </w:txbxContent>
                </v:textbox>
                <w10:wrap anchorx="margin"/>
              </v:shape>
            </w:pict>
          </mc:Fallback>
        </mc:AlternateContent>
      </w:r>
      <w:r w:rsidRPr="00103B1B">
        <w:rPr>
          <w:rFonts w:asciiTheme="minorHAnsi" w:eastAsia="Times New Roman" w:hAnsiTheme="minorHAnsi"/>
          <w:noProof/>
          <w:color w:val="000000"/>
          <w:sz w:val="22"/>
          <w:szCs w:val="22"/>
        </w:rPr>
        <mc:AlternateContent>
          <mc:Choice Requires="wps">
            <w:drawing>
              <wp:anchor distT="0" distB="0" distL="114300" distR="114300" simplePos="0" relativeHeight="251671552" behindDoc="0" locked="0" layoutInCell="1" allowOverlap="1" wp14:anchorId="69BEF00E" wp14:editId="5D0C2F23">
                <wp:simplePos x="0" y="0"/>
                <wp:positionH relativeFrom="margin">
                  <wp:posOffset>2206625</wp:posOffset>
                </wp:positionH>
                <wp:positionV relativeFrom="paragraph">
                  <wp:posOffset>107950</wp:posOffset>
                </wp:positionV>
                <wp:extent cx="1009650" cy="500380"/>
                <wp:effectExtent l="0" t="0" r="38100" b="13970"/>
                <wp:wrapNone/>
                <wp:docPr id="10" name="Pentagon 10"/>
                <wp:cNvGraphicFramePr/>
                <a:graphic xmlns:a="http://schemas.openxmlformats.org/drawingml/2006/main">
                  <a:graphicData uri="http://schemas.microsoft.com/office/word/2010/wordprocessingShape">
                    <wps:wsp>
                      <wps:cNvSpPr/>
                      <wps:spPr>
                        <a:xfrm>
                          <a:off x="0" y="0"/>
                          <a:ext cx="1009650" cy="500380"/>
                        </a:xfrm>
                        <a:prstGeom prst="homePlate">
                          <a:avLst/>
                        </a:prstGeom>
                        <a:solidFill>
                          <a:schemeClr val="accent1">
                            <a:lumMod val="60000"/>
                            <a:lumOff val="40000"/>
                          </a:schemeClr>
                        </a:solid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B97130" w:rsidRDefault="00B97130"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Collect Signatures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BEF00E" id="Pentagon 10" o:spid="_x0000_s1033" type="#_x0000_t15" style="position:absolute;margin-left:173.75pt;margin-top:8.5pt;width:79.5pt;height:39.4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" adj="16248" fillcolor="#9cc2e5 [1940]" strokecolor="#2e74b5 [2404]" strokeweight=".25pt">
                <v:textbox>
                  <w:txbxContent>
                    <w:p w:rsidR="00103B1B" w:rsidRPr="00B97130" w:rsidRDefault="00B97130" w:rsidP="00103B1B">
                      <w:pPr>
                        <w:jc w:val="center"/>
                        <w:rPr>
                          <w:rFonts w:asciiTheme="minorHAnsi" w:hAnsiTheme="minorHAnsi"/>
                          <w:color w:val="2E74B5" w:themeColor="accent1" w:themeShade="BF"/>
                          <w:sz w:val="22"/>
                          <w:szCs w:val="22"/>
                        </w:rPr>
                      </w:pPr>
                      <w:r w:rsidRPr="00B97130">
                        <w:rPr>
                          <w:rFonts w:asciiTheme="minorHAnsi" w:hAnsiTheme="minorHAnsi"/>
                          <w:color w:val="2E74B5" w:themeColor="accent1" w:themeShade="BF"/>
                          <w:sz w:val="22"/>
                          <w:szCs w:val="22"/>
                        </w:rPr>
                        <w:t>Collect Signatures</w:t>
                      </w:r>
                    </w:p>
                  </w:txbxContent>
                </v:textbox>
                <w10:wrap anchorx="margin"/>
              </v:shape>
            </w:pict>
          </mc:Fallback>
        </mc:AlternateContent>
      </w:r>
      <w:r w:rsidRPr="00103B1B">
        <w:rPr>
          <w:rFonts w:asciiTheme="minorHAnsi" w:eastAsia="Times New Roman" w:hAnsiTheme="minorHAnsi"/>
          <w:noProof/>
          <w:color w:val="000000"/>
          <w:sz w:val="22"/>
          <w:szCs w:val="22"/>
        </w:rPr>
        <mc:AlternateContent>
          <mc:Choice Requires="wps">
            <w:drawing>
              <wp:anchor distT="0" distB="0" distL="114300" distR="114300" simplePos="0" relativeHeight="251670528" behindDoc="0" locked="0" layoutInCell="1" allowOverlap="1" wp14:anchorId="7A6310AD" wp14:editId="4583BB8D">
                <wp:simplePos x="0" y="0"/>
                <wp:positionH relativeFrom="margin">
                  <wp:posOffset>1105535</wp:posOffset>
                </wp:positionH>
                <wp:positionV relativeFrom="paragraph">
                  <wp:posOffset>111125</wp:posOffset>
                </wp:positionV>
                <wp:extent cx="1009650" cy="500380"/>
                <wp:effectExtent l="0" t="0" r="38100" b="13970"/>
                <wp:wrapNone/>
                <wp:docPr id="9" name="Pentagon 9"/>
                <wp:cNvGraphicFramePr/>
                <a:graphic xmlns:a="http://schemas.openxmlformats.org/drawingml/2006/main">
                  <a:graphicData uri="http://schemas.microsoft.com/office/word/2010/wordprocessingShape">
                    <wps:wsp>
                      <wps:cNvSpPr/>
                      <wps:spPr>
                        <a:xfrm>
                          <a:off x="0" y="0"/>
                          <a:ext cx="1009650" cy="500380"/>
                        </a:xfrm>
                        <a:prstGeom prst="homePlate">
                          <a:avLst/>
                        </a:prstGeom>
                        <a:solidFill>
                          <a:schemeClr val="accent1">
                            <a:lumMod val="40000"/>
                            <a:lumOff val="60000"/>
                          </a:schemeClr>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B97130" w:rsidRDefault="00B97130" w:rsidP="00103B1B">
                            <w:pPr>
                              <w:jc w:val="center"/>
                              <w:rPr>
                                <w:rFonts w:asciiTheme="minorHAnsi" w:hAnsiTheme="minorHAnsi"/>
                                <w:color w:val="2E74B5" w:themeColor="accent1" w:themeShade="BF"/>
                                <w:sz w:val="18"/>
                                <w:szCs w:val="18"/>
                              </w:rPr>
                            </w:pPr>
                            <w:r w:rsidRPr="00B97130">
                              <w:rPr>
                                <w:rFonts w:asciiTheme="minorHAnsi" w:hAnsiTheme="minorHAnsi"/>
                                <w:color w:val="2E74B5" w:themeColor="accent1" w:themeShade="BF"/>
                                <w:sz w:val="18"/>
                                <w:szCs w:val="18"/>
                              </w:rPr>
                              <w:t>Committee Review &amp; 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6310AD" id="Pentagon 9" o:spid="_x0000_s1034" type="#_x0000_t15" style="position:absolute;margin-left:87.05pt;margin-top:8.75pt;width:79.5pt;height:39.4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" adj="16248" fillcolor="#bdd6ee [1300]" strokecolor="#5b9bd5 [3204]" strokeweight=".25pt">
                <v:textbox>
                  <w:txbxContent>
                    <w:p w:rsidR="00103B1B" w:rsidRPr="00B97130" w:rsidRDefault="00B97130" w:rsidP="00103B1B">
                      <w:pPr>
                        <w:jc w:val="center"/>
                        <w:rPr>
                          <w:rFonts w:asciiTheme="minorHAnsi" w:hAnsiTheme="minorHAnsi"/>
                          <w:color w:val="2E74B5" w:themeColor="accent1" w:themeShade="BF"/>
                          <w:sz w:val="18"/>
                          <w:szCs w:val="18"/>
                        </w:rPr>
                      </w:pPr>
                      <w:r w:rsidRPr="00B97130">
                        <w:rPr>
                          <w:rFonts w:asciiTheme="minorHAnsi" w:hAnsiTheme="minorHAnsi"/>
                          <w:color w:val="2E74B5" w:themeColor="accent1" w:themeShade="BF"/>
                          <w:sz w:val="18"/>
                          <w:szCs w:val="18"/>
                        </w:rPr>
                        <w:t>Committee Review &amp; Presentation</w:t>
                      </w:r>
                    </w:p>
                  </w:txbxContent>
                </v:textbox>
                <w10:wrap anchorx="margin"/>
              </v:shape>
            </w:pict>
          </mc:Fallback>
        </mc:AlternateContent>
      </w:r>
      <w:r w:rsidRPr="00103B1B">
        <w:rPr>
          <w:rFonts w:asciiTheme="minorHAnsi" w:eastAsia="Times New Roman" w:hAnsiTheme="minorHAnsi"/>
          <w:noProof/>
          <w:color w:val="000000"/>
          <w:sz w:val="22"/>
          <w:szCs w:val="22"/>
        </w:rPr>
        <mc:AlternateContent>
          <mc:Choice Requires="wps">
            <w:drawing>
              <wp:anchor distT="0" distB="0" distL="114300" distR="114300" simplePos="0" relativeHeight="251669504" behindDoc="0" locked="0" layoutInCell="1" allowOverlap="1" wp14:anchorId="0A49CDB9" wp14:editId="4C65D9D8">
                <wp:simplePos x="0" y="0"/>
                <wp:positionH relativeFrom="margin">
                  <wp:posOffset>0</wp:posOffset>
                </wp:positionH>
                <wp:positionV relativeFrom="paragraph">
                  <wp:posOffset>111566</wp:posOffset>
                </wp:positionV>
                <wp:extent cx="1009816" cy="500932"/>
                <wp:effectExtent l="0" t="0" r="38100" b="13970"/>
                <wp:wrapNone/>
                <wp:docPr id="8" name="Pentagon 8"/>
                <wp:cNvGraphicFramePr/>
                <a:graphic xmlns:a="http://schemas.openxmlformats.org/drawingml/2006/main">
                  <a:graphicData uri="http://schemas.microsoft.com/office/word/2010/wordprocessingShape">
                    <wps:wsp>
                      <wps:cNvSpPr/>
                      <wps:spPr>
                        <a:xfrm>
                          <a:off x="0" y="0"/>
                          <a:ext cx="1009816" cy="500932"/>
                        </a:xfrm>
                        <a:prstGeom prst="homePlate">
                          <a:avLst/>
                        </a:prstGeom>
                        <a:solidFill>
                          <a:schemeClr val="accent1">
                            <a:lumMod val="40000"/>
                            <a:lumOff val="60000"/>
                          </a:schemeClr>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B1B" w:rsidRPr="00B97130" w:rsidRDefault="00B97130" w:rsidP="00103B1B">
                            <w:pPr>
                              <w:jc w:val="center"/>
                              <w:rPr>
                                <w:rFonts w:asciiTheme="minorHAnsi" w:hAnsiTheme="minorHAnsi"/>
                                <w:color w:val="2E74B5" w:themeColor="accent1" w:themeShade="BF"/>
                                <w:sz w:val="18"/>
                                <w:szCs w:val="18"/>
                              </w:rPr>
                            </w:pPr>
                            <w:r w:rsidRPr="00B97130">
                              <w:rPr>
                                <w:rFonts w:asciiTheme="minorHAnsi" w:hAnsiTheme="minorHAnsi"/>
                                <w:color w:val="2E74B5" w:themeColor="accent1" w:themeShade="BF"/>
                                <w:sz w:val="18"/>
                                <w:szCs w:val="18"/>
                              </w:rPr>
                              <w:t>External Review &amp;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49CDB9" id="Pentagon 8" o:spid="_x0000_s1035" type="#_x0000_t15" style="position:absolute;margin-left:0;margin-top:8.8pt;width:79.5pt;height:39.4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" adj="16243" fillcolor="#bdd6ee [1300]" strokecolor="#5b9bd5 [3204]" strokeweight=".25pt">
                <v:textbox>
                  <w:txbxContent>
                    <w:p w:rsidR="00103B1B" w:rsidRPr="00B97130" w:rsidRDefault="00B97130" w:rsidP="00103B1B">
                      <w:pPr>
                        <w:jc w:val="center"/>
                        <w:rPr>
                          <w:rFonts w:asciiTheme="minorHAnsi" w:hAnsiTheme="minorHAnsi"/>
                          <w:color w:val="2E74B5" w:themeColor="accent1" w:themeShade="BF"/>
                          <w:sz w:val="18"/>
                          <w:szCs w:val="18"/>
                        </w:rPr>
                      </w:pPr>
                      <w:r w:rsidRPr="00B97130">
                        <w:rPr>
                          <w:rFonts w:asciiTheme="minorHAnsi" w:hAnsiTheme="minorHAnsi"/>
                          <w:color w:val="2E74B5" w:themeColor="accent1" w:themeShade="BF"/>
                          <w:sz w:val="18"/>
                          <w:szCs w:val="18"/>
                        </w:rPr>
                        <w:t>External Review &amp; Approval</w:t>
                      </w:r>
                    </w:p>
                  </w:txbxContent>
                </v:textbox>
                <w10:wrap anchorx="margin"/>
              </v:shape>
            </w:pict>
          </mc:Fallback>
        </mc:AlternateContent>
      </w:r>
    </w:p>
    <w:p w:rsidR="00103B1B" w:rsidRDefault="00103B1B" w:rsidP="00E22991">
      <w:pPr>
        <w:pStyle w:val="Heading2"/>
      </w:pPr>
    </w:p>
    <w:p w:rsidR="00103B1B" w:rsidRDefault="00103B1B" w:rsidP="00E22991">
      <w:pPr>
        <w:pStyle w:val="Heading2"/>
      </w:pPr>
    </w:p>
    <w:p w:rsidR="00103B1B" w:rsidRDefault="00103B1B" w:rsidP="00E22991">
      <w:pPr>
        <w:pStyle w:val="Heading2"/>
      </w:pPr>
    </w:p>
    <w:p w:rsidR="00B97130" w:rsidRDefault="00B97130" w:rsidP="00E22991">
      <w:pPr>
        <w:pStyle w:val="Heading2"/>
      </w:pPr>
    </w:p>
    <w:p w:rsidR="001D5653" w:rsidRDefault="00B97130" w:rsidP="00E22991">
      <w:pPr>
        <w:pStyle w:val="Heading2"/>
      </w:pPr>
      <w:r>
        <w:t>Business Process Library Templates (Optional)</w:t>
      </w:r>
    </w:p>
    <w:p w:rsidR="000211DB" w:rsidRDefault="00830EB6"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This demo often starts with going to the Forms process management page. Here we discuss all the</w:t>
      </w:r>
      <w:r w:rsidR="000211DB">
        <w:rPr>
          <w:rFonts w:asciiTheme="minorHAnsi" w:eastAsia="Times New Roman" w:hAnsiTheme="minorHAnsi"/>
          <w:color w:val="000000"/>
          <w:sz w:val="22"/>
          <w:szCs w:val="22"/>
        </w:rPr>
        <w:t xml:space="preserve"> contract management</w:t>
      </w:r>
      <w:r>
        <w:rPr>
          <w:rFonts w:asciiTheme="minorHAnsi" w:eastAsia="Times New Roman" w:hAnsiTheme="minorHAnsi"/>
          <w:color w:val="000000"/>
          <w:sz w:val="22"/>
          <w:szCs w:val="22"/>
        </w:rPr>
        <w:t xml:space="preserve"> templates available </w:t>
      </w:r>
      <w:r w:rsidR="000211DB">
        <w:rPr>
          <w:rFonts w:asciiTheme="minorHAnsi" w:eastAsia="Times New Roman" w:hAnsiTheme="minorHAnsi"/>
          <w:color w:val="000000"/>
          <w:sz w:val="22"/>
          <w:szCs w:val="22"/>
        </w:rPr>
        <w:t>and walk</w:t>
      </w:r>
      <w:r>
        <w:rPr>
          <w:rFonts w:asciiTheme="minorHAnsi" w:eastAsia="Times New Roman" w:hAnsiTheme="minorHAnsi"/>
          <w:color w:val="000000"/>
          <w:sz w:val="22"/>
          <w:szCs w:val="22"/>
        </w:rPr>
        <w:t xml:space="preserve"> through how straightforward the modification of the templates can be. </w:t>
      </w:r>
    </w:p>
    <w:tbl>
      <w:tblPr>
        <w:tblStyle w:val="TableGrid"/>
        <w:tblW w:w="0" w:type="auto"/>
        <w:tblLook w:val="04A0" w:firstRow="1" w:lastRow="0" w:firstColumn="1" w:lastColumn="0" w:noHBand="0" w:noVBand="1"/>
      </w:tblPr>
      <w:tblGrid>
        <w:gridCol w:w="616"/>
        <w:gridCol w:w="4322"/>
        <w:gridCol w:w="4412"/>
      </w:tblGrid>
      <w:tr w:rsidR="00A878C1" w:rsidTr="00A878C1">
        <w:tc>
          <w:tcPr>
            <w:tcW w:w="445" w:type="dxa"/>
          </w:tcPr>
          <w:p w:rsidR="00A878C1" w:rsidRDefault="00A878C1" w:rsidP="00A878C1">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Step</w:t>
            </w:r>
          </w:p>
        </w:tc>
        <w:tc>
          <w:tcPr>
            <w:tcW w:w="4410" w:type="dxa"/>
          </w:tcPr>
          <w:p w:rsidR="00A878C1" w:rsidRDefault="00A878C1" w:rsidP="00A878C1">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Clicks</w:t>
            </w:r>
          </w:p>
        </w:tc>
        <w:tc>
          <w:tcPr>
            <w:tcW w:w="4495" w:type="dxa"/>
          </w:tcPr>
          <w:p w:rsidR="00A878C1" w:rsidRDefault="00A878C1" w:rsidP="00A878C1">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Talking Points</w:t>
            </w:r>
          </w:p>
        </w:tc>
      </w:tr>
      <w:tr w:rsidR="00A878C1" w:rsidTr="00A878C1">
        <w:tc>
          <w:tcPr>
            <w:tcW w:w="445" w:type="dxa"/>
          </w:tcPr>
          <w:p w:rsidR="00A878C1" w:rsidRDefault="00A878C1" w:rsidP="00A878C1">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w:t>
            </w:r>
          </w:p>
        </w:tc>
        <w:tc>
          <w:tcPr>
            <w:tcW w:w="4410" w:type="dxa"/>
          </w:tcPr>
          <w:p w:rsidR="00A878C1" w:rsidRDefault="00A878C1"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Login to Forms as Laserfiche/l if not logged in already</w:t>
            </w:r>
          </w:p>
        </w:tc>
        <w:tc>
          <w:tcPr>
            <w:tcW w:w="4495" w:type="dxa"/>
          </w:tcPr>
          <w:p w:rsidR="00A878C1" w:rsidRDefault="00A878C1" w:rsidP="000211DB">
            <w:pPr>
              <w:rPr>
                <w:rFonts w:asciiTheme="minorHAnsi" w:eastAsia="Times New Roman" w:hAnsiTheme="minorHAnsi"/>
                <w:color w:val="000000"/>
                <w:sz w:val="22"/>
                <w:szCs w:val="22"/>
              </w:rPr>
            </w:pPr>
          </w:p>
        </w:tc>
      </w:tr>
      <w:tr w:rsidR="00A878C1" w:rsidTr="00A878C1">
        <w:tc>
          <w:tcPr>
            <w:tcW w:w="445" w:type="dxa"/>
          </w:tcPr>
          <w:p w:rsidR="00A878C1" w:rsidRDefault="00A878C1" w:rsidP="00A878C1">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2.</w:t>
            </w:r>
          </w:p>
        </w:tc>
        <w:tc>
          <w:tcPr>
            <w:tcW w:w="4410" w:type="dxa"/>
          </w:tcPr>
          <w:p w:rsidR="00A878C1" w:rsidRDefault="00A878C1"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Go to Processes page and click on the Process column to sort them by ascending order</w:t>
            </w:r>
          </w:p>
        </w:tc>
        <w:tc>
          <w:tcPr>
            <w:tcW w:w="4495" w:type="dxa"/>
          </w:tcPr>
          <w:p w:rsidR="00A878C1"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Here we see a list of contract management templates</w:t>
            </w:r>
          </w:p>
          <w:p w:rsidR="00071BBC" w:rsidRDefault="00071BBC" w:rsidP="000211DB">
            <w:pPr>
              <w:rPr>
                <w:rFonts w:asciiTheme="minorHAnsi" w:eastAsia="Times New Roman" w:hAnsiTheme="minorHAnsi"/>
                <w:color w:val="000000"/>
                <w:sz w:val="22"/>
                <w:szCs w:val="22"/>
              </w:rPr>
            </w:pPr>
          </w:p>
          <w:p w:rsidR="00071BBC"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Designed specifically for managing the creation and lifecycle of contracts</w:t>
            </w:r>
          </w:p>
          <w:p w:rsidR="00071BBC" w:rsidRDefault="00071BBC" w:rsidP="000211DB">
            <w:pPr>
              <w:rPr>
                <w:rFonts w:asciiTheme="minorHAnsi" w:eastAsia="Times New Roman" w:hAnsiTheme="minorHAnsi"/>
                <w:color w:val="000000"/>
                <w:sz w:val="22"/>
                <w:szCs w:val="22"/>
              </w:rPr>
            </w:pPr>
          </w:p>
          <w:p w:rsidR="00071BBC"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One process can trigger the next to streamline the management of a high volume of agreements or the processes can be initiated on an ad-hoc/exception basis</w:t>
            </w:r>
          </w:p>
        </w:tc>
      </w:tr>
      <w:tr w:rsidR="00A878C1" w:rsidTr="00A878C1">
        <w:tc>
          <w:tcPr>
            <w:tcW w:w="445" w:type="dxa"/>
          </w:tcPr>
          <w:p w:rsidR="00A878C1" w:rsidRDefault="00071BBC" w:rsidP="00A878C1">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3.</w:t>
            </w:r>
          </w:p>
        </w:tc>
        <w:tc>
          <w:tcPr>
            <w:tcW w:w="4410" w:type="dxa"/>
          </w:tcPr>
          <w:p w:rsidR="00A878C1"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Open New Contract Process, which brings you to the Process Modeler</w:t>
            </w:r>
          </w:p>
        </w:tc>
        <w:tc>
          <w:tcPr>
            <w:tcW w:w="4495" w:type="dxa"/>
          </w:tcPr>
          <w:p w:rsidR="00A878C1"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Introduce Forms process modeler and business process template</w:t>
            </w:r>
          </w:p>
          <w:p w:rsidR="00071BBC" w:rsidRDefault="00071BBC" w:rsidP="000211DB">
            <w:pPr>
              <w:rPr>
                <w:rFonts w:asciiTheme="minorHAnsi" w:eastAsia="Times New Roman" w:hAnsiTheme="minorHAnsi"/>
                <w:color w:val="000000"/>
                <w:sz w:val="22"/>
                <w:szCs w:val="22"/>
              </w:rPr>
            </w:pPr>
          </w:p>
          <w:p w:rsidR="00071BBC"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lastRenderedPageBreak/>
              <w:t>Annotations make it easy to modify</w:t>
            </w:r>
          </w:p>
        </w:tc>
      </w:tr>
      <w:tr w:rsidR="00A878C1" w:rsidTr="00A878C1">
        <w:tc>
          <w:tcPr>
            <w:tcW w:w="445" w:type="dxa"/>
          </w:tcPr>
          <w:p w:rsidR="00A878C1" w:rsidRDefault="00071BBC" w:rsidP="00A878C1">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lastRenderedPageBreak/>
              <w:t>4.</w:t>
            </w:r>
          </w:p>
        </w:tc>
        <w:tc>
          <w:tcPr>
            <w:tcW w:w="4410" w:type="dxa"/>
          </w:tcPr>
          <w:p w:rsidR="00A878C1"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Scroll to the right to the </w:t>
            </w:r>
            <w:r w:rsidRPr="00071BBC">
              <w:rPr>
                <w:rFonts w:asciiTheme="minorHAnsi" w:eastAsia="Times New Roman" w:hAnsiTheme="minorHAnsi"/>
                <w:b/>
                <w:color w:val="000000"/>
                <w:sz w:val="22"/>
                <w:szCs w:val="22"/>
              </w:rPr>
              <w:t xml:space="preserve">Internal Review and Approval </w:t>
            </w:r>
            <w:r>
              <w:rPr>
                <w:rFonts w:asciiTheme="minorHAnsi" w:eastAsia="Times New Roman" w:hAnsiTheme="minorHAnsi"/>
                <w:color w:val="000000"/>
                <w:sz w:val="22"/>
                <w:szCs w:val="22"/>
              </w:rPr>
              <w:t>stage</w:t>
            </w:r>
          </w:p>
        </w:tc>
        <w:tc>
          <w:tcPr>
            <w:tcW w:w="4495" w:type="dxa"/>
          </w:tcPr>
          <w:p w:rsidR="00A878C1" w:rsidRDefault="00071BBC" w:rsidP="000211DB">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To </w:t>
            </w:r>
            <w:r>
              <w:rPr>
                <w:rFonts w:asciiTheme="minorHAnsi" w:eastAsia="Times New Roman" w:hAnsiTheme="minorHAnsi"/>
                <w:color w:val="000000"/>
                <w:sz w:val="22"/>
                <w:szCs w:val="22"/>
              </w:rPr>
              <w:t>get this up and running, you can</w:t>
            </w:r>
            <w:r w:rsidRPr="000211DB">
              <w:rPr>
                <w:rFonts w:asciiTheme="minorHAnsi" w:eastAsia="Times New Roman" w:hAnsiTheme="minorHAnsi"/>
                <w:color w:val="000000"/>
                <w:sz w:val="22"/>
                <w:szCs w:val="22"/>
              </w:rPr>
              <w:t xml:space="preserve"> </w:t>
            </w:r>
            <w:r w:rsidRPr="001D5653">
              <w:rPr>
                <w:rFonts w:asciiTheme="minorHAnsi" w:eastAsia="Times New Roman" w:hAnsiTheme="minorHAnsi"/>
                <w:color w:val="000000"/>
                <w:sz w:val="22"/>
                <w:szCs w:val="22"/>
              </w:rPr>
              <w:t>just change users or you can add additional steps and decisions</w:t>
            </w:r>
          </w:p>
        </w:tc>
      </w:tr>
    </w:tbl>
    <w:p w:rsidR="00E22991" w:rsidRPr="000211DB" w:rsidRDefault="00E22991" w:rsidP="00E22991">
      <w:pPr>
        <w:pStyle w:val="ListParagraph"/>
        <w:ind w:left="1440"/>
        <w:rPr>
          <w:rFonts w:asciiTheme="minorHAnsi" w:eastAsia="Times New Roman" w:hAnsiTheme="minorHAnsi"/>
          <w:color w:val="000000"/>
          <w:sz w:val="22"/>
          <w:szCs w:val="22"/>
        </w:rPr>
      </w:pPr>
    </w:p>
    <w:p w:rsidR="006D3908" w:rsidRDefault="006D3908" w:rsidP="00E22991">
      <w:pPr>
        <w:pStyle w:val="Heading2"/>
      </w:pPr>
      <w:r>
        <w:t>Preparing the Demo</w:t>
      </w:r>
    </w:p>
    <w:p w:rsidR="006D3908" w:rsidRPr="006D3908" w:rsidRDefault="006D3908" w:rsidP="006D3908">
      <w:pPr>
        <w:pStyle w:val="ListParagraph"/>
        <w:numPr>
          <w:ilvl w:val="0"/>
          <w:numId w:val="21"/>
        </w:numPr>
        <w:rPr>
          <w:rFonts w:asciiTheme="minorHAnsi" w:hAnsiTheme="minorHAnsi"/>
          <w:sz w:val="22"/>
          <w:szCs w:val="22"/>
        </w:rPr>
      </w:pPr>
      <w:r w:rsidRPr="006D3908">
        <w:rPr>
          <w:rFonts w:asciiTheme="minorHAnsi" w:hAnsiTheme="minorHAnsi"/>
          <w:sz w:val="22"/>
          <w:szCs w:val="22"/>
        </w:rPr>
        <w:t>Forms (Laserfiche / password: l)</w:t>
      </w:r>
    </w:p>
    <w:p w:rsidR="006D3908" w:rsidRDefault="006D3908" w:rsidP="006D3908">
      <w:pPr>
        <w:pStyle w:val="ListParagraph"/>
        <w:numPr>
          <w:ilvl w:val="0"/>
          <w:numId w:val="21"/>
        </w:numPr>
        <w:rPr>
          <w:rFonts w:asciiTheme="minorHAnsi" w:hAnsiTheme="minorHAnsi"/>
          <w:sz w:val="22"/>
          <w:szCs w:val="22"/>
        </w:rPr>
      </w:pPr>
      <w:r w:rsidRPr="006D3908">
        <w:rPr>
          <w:rFonts w:asciiTheme="minorHAnsi" w:hAnsiTheme="minorHAnsi"/>
          <w:sz w:val="22"/>
          <w:szCs w:val="22"/>
        </w:rPr>
        <w:t>Discussions (Laserfiche / password: l)</w:t>
      </w:r>
    </w:p>
    <w:p w:rsidR="00071BBC" w:rsidRPr="006D3908" w:rsidRDefault="00071BBC" w:rsidP="006D3908">
      <w:pPr>
        <w:pStyle w:val="ListParagraph"/>
        <w:numPr>
          <w:ilvl w:val="0"/>
          <w:numId w:val="21"/>
        </w:numPr>
        <w:rPr>
          <w:rFonts w:asciiTheme="minorHAnsi" w:hAnsiTheme="minorHAnsi"/>
          <w:sz w:val="22"/>
          <w:szCs w:val="22"/>
        </w:rPr>
      </w:pPr>
      <w:r>
        <w:rPr>
          <w:rFonts w:asciiTheme="minorHAnsi" w:hAnsiTheme="minorHAnsi"/>
          <w:sz w:val="22"/>
          <w:szCs w:val="22"/>
        </w:rPr>
        <w:t>Web Access (Laserfiche / password: l)</w:t>
      </w:r>
    </w:p>
    <w:p w:rsidR="006D3908" w:rsidRPr="006D3908" w:rsidRDefault="006D3908" w:rsidP="006D3908"/>
    <w:p w:rsidR="001D5653" w:rsidRDefault="00354A9A" w:rsidP="00E22991">
      <w:pPr>
        <w:pStyle w:val="Heading2"/>
      </w:pPr>
      <w:r>
        <w:t>New Contract</w:t>
      </w:r>
      <w:r w:rsidR="001D5653">
        <w:t xml:space="preserve"> Process</w:t>
      </w:r>
    </w:p>
    <w:p w:rsidR="00997D59" w:rsidRDefault="000211DB" w:rsidP="00997D59">
      <w:pPr>
        <w:pStyle w:val="NormalWeb"/>
        <w:spacing w:before="0" w:beforeAutospacing="0" w:after="0" w:afterAutospacing="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Now that we have seen the template, we can walk through the New Contract process. </w:t>
      </w:r>
    </w:p>
    <w:tbl>
      <w:tblPr>
        <w:tblStyle w:val="TableGrid"/>
        <w:tblW w:w="0" w:type="auto"/>
        <w:tblLook w:val="04A0" w:firstRow="1" w:lastRow="0" w:firstColumn="1" w:lastColumn="0" w:noHBand="0" w:noVBand="1"/>
      </w:tblPr>
      <w:tblGrid>
        <w:gridCol w:w="616"/>
        <w:gridCol w:w="4361"/>
        <w:gridCol w:w="4373"/>
      </w:tblGrid>
      <w:tr w:rsidR="00266F18" w:rsidTr="003D1438">
        <w:tc>
          <w:tcPr>
            <w:tcW w:w="445" w:type="dxa"/>
          </w:tcPr>
          <w:p w:rsidR="00071BBC" w:rsidRDefault="00071BBC" w:rsidP="003D1438">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Step</w:t>
            </w:r>
          </w:p>
        </w:tc>
        <w:tc>
          <w:tcPr>
            <w:tcW w:w="4410" w:type="dxa"/>
          </w:tcPr>
          <w:p w:rsidR="00071BBC" w:rsidRDefault="00071BBC" w:rsidP="003D1438">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Clicks</w:t>
            </w:r>
          </w:p>
        </w:tc>
        <w:tc>
          <w:tcPr>
            <w:tcW w:w="4495" w:type="dxa"/>
          </w:tcPr>
          <w:p w:rsidR="00071BBC" w:rsidRDefault="00071BBC" w:rsidP="003D1438">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Talking Points</w:t>
            </w:r>
          </w:p>
        </w:tc>
      </w:tr>
      <w:tr w:rsidR="00266F18" w:rsidTr="003D1438">
        <w:tc>
          <w:tcPr>
            <w:tcW w:w="445" w:type="dxa"/>
          </w:tcPr>
          <w:p w:rsidR="00071BBC" w:rsidRDefault="00071BBC"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w:t>
            </w:r>
          </w:p>
        </w:tc>
        <w:tc>
          <w:tcPr>
            <w:tcW w:w="4410" w:type="dxa"/>
          </w:tcPr>
          <w:p w:rsidR="00071BBC" w:rsidRDefault="00071BBC"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Chrome and go to the Bookmarks bar</w:t>
            </w:r>
          </w:p>
          <w:p w:rsidR="00071BBC" w:rsidRDefault="00071BBC" w:rsidP="003D1438">
            <w:pPr>
              <w:rPr>
                <w:rFonts w:asciiTheme="minorHAnsi" w:eastAsia="Times New Roman" w:hAnsiTheme="minorHAnsi"/>
                <w:color w:val="000000"/>
                <w:sz w:val="22"/>
                <w:szCs w:val="22"/>
              </w:rPr>
            </w:pPr>
          </w:p>
          <w:p w:rsidR="00071BBC" w:rsidRPr="00071BBC" w:rsidRDefault="00071BBC" w:rsidP="003D1438">
            <w:pPr>
              <w:rPr>
                <w:rFonts w:asciiTheme="minorHAnsi" w:eastAsia="Times New Roman" w:hAnsiTheme="minorHAnsi"/>
                <w:b/>
                <w:color w:val="000000"/>
                <w:sz w:val="22"/>
                <w:szCs w:val="22"/>
              </w:rPr>
            </w:pPr>
            <w:r>
              <w:rPr>
                <w:rFonts w:asciiTheme="minorHAnsi" w:eastAsia="Times New Roman" w:hAnsiTheme="minorHAnsi"/>
                <w:color w:val="000000"/>
                <w:sz w:val="22"/>
                <w:szCs w:val="22"/>
              </w:rPr>
              <w:t xml:space="preserve">Open Contracts Folder &gt; </w:t>
            </w:r>
            <w:r>
              <w:rPr>
                <w:rFonts w:asciiTheme="minorHAnsi" w:eastAsia="Times New Roman" w:hAnsiTheme="minorHAnsi"/>
                <w:b/>
                <w:color w:val="000000"/>
                <w:sz w:val="22"/>
                <w:szCs w:val="22"/>
              </w:rPr>
              <w:t>New Contract Request</w:t>
            </w:r>
          </w:p>
        </w:tc>
        <w:tc>
          <w:tcPr>
            <w:tcW w:w="4495" w:type="dxa"/>
          </w:tcPr>
          <w:p w:rsidR="00071BBC" w:rsidRDefault="00071BBC" w:rsidP="003D1438">
            <w:pPr>
              <w:rPr>
                <w:rFonts w:asciiTheme="minorHAnsi" w:eastAsia="Times New Roman" w:hAnsiTheme="minorHAnsi"/>
                <w:color w:val="000000"/>
                <w:sz w:val="22"/>
                <w:szCs w:val="22"/>
              </w:rPr>
            </w:pPr>
          </w:p>
        </w:tc>
      </w:tr>
      <w:tr w:rsidR="00266F18" w:rsidTr="003D1438">
        <w:tc>
          <w:tcPr>
            <w:tcW w:w="445" w:type="dxa"/>
          </w:tcPr>
          <w:p w:rsidR="00071BBC" w:rsidRDefault="00071BBC"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2.</w:t>
            </w:r>
          </w:p>
        </w:tc>
        <w:tc>
          <w:tcPr>
            <w:tcW w:w="4410" w:type="dxa"/>
          </w:tcPr>
          <w:p w:rsidR="00071BBC" w:rsidRDefault="00071BBC" w:rsidP="00071BBC">
            <w:pPr>
              <w:rPr>
                <w:rFonts w:asciiTheme="minorHAnsi" w:hAnsiTheme="minorHAnsi"/>
                <w:color w:val="000000"/>
                <w:sz w:val="22"/>
                <w:szCs w:val="22"/>
              </w:rPr>
            </w:pPr>
            <w:r>
              <w:rPr>
                <w:rFonts w:asciiTheme="minorHAnsi" w:eastAsia="Times New Roman" w:hAnsiTheme="minorHAnsi"/>
                <w:color w:val="000000"/>
                <w:sz w:val="22"/>
                <w:szCs w:val="22"/>
              </w:rPr>
              <w:t xml:space="preserve">Fill </w:t>
            </w:r>
            <w:r>
              <w:rPr>
                <w:rFonts w:asciiTheme="minorHAnsi" w:hAnsiTheme="minorHAnsi"/>
                <w:color w:val="000000"/>
                <w:sz w:val="22"/>
                <w:szCs w:val="22"/>
              </w:rPr>
              <w:t xml:space="preserve">out the </w:t>
            </w:r>
            <w:r>
              <w:rPr>
                <w:rFonts w:asciiTheme="minorHAnsi" w:hAnsiTheme="minorHAnsi"/>
                <w:color w:val="000000"/>
                <w:sz w:val="22"/>
                <w:szCs w:val="22"/>
              </w:rPr>
              <w:t>form with the following data:</w:t>
            </w:r>
          </w:p>
          <w:p w:rsidR="00071BBC" w:rsidRDefault="00071BBC" w:rsidP="00071BBC">
            <w:pPr>
              <w:rPr>
                <w:rFonts w:asciiTheme="minorHAnsi" w:hAnsiTheme="minorHAnsi"/>
                <w:color w:val="000000"/>
                <w:sz w:val="22"/>
                <w:szCs w:val="22"/>
              </w:rPr>
            </w:pPr>
          </w:p>
          <w:p w:rsid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Company: Data Design</w:t>
            </w:r>
          </w:p>
          <w:p w:rsid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Contract Title: New CRM</w:t>
            </w:r>
          </w:p>
          <w:p w:rsid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Type: Services</w:t>
            </w:r>
          </w:p>
          <w:p w:rsid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Effective date: any future date</w:t>
            </w:r>
          </w:p>
          <w:p w:rsid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Expiration date will trigger other processes</w:t>
            </w:r>
          </w:p>
          <w:p w:rsidR="00071BBC" w:rsidRP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Deadline: </w:t>
            </w:r>
            <w:r>
              <w:rPr>
                <w:rFonts w:asciiTheme="minorHAnsi" w:eastAsia="Times New Roman" w:hAnsiTheme="minorHAnsi"/>
                <w:b/>
                <w:color w:val="000000"/>
                <w:sz w:val="22"/>
                <w:szCs w:val="22"/>
              </w:rPr>
              <w:t>at least 7 days in the future</w:t>
            </w:r>
          </w:p>
          <w:p w:rsid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Do not upload a draft</w:t>
            </w:r>
          </w:p>
          <w:p w:rsidR="00071BBC" w:rsidRPr="00071BBC" w:rsidRDefault="00071BBC" w:rsidP="00071BBC">
            <w:pPr>
              <w:pStyle w:val="ListParagraph"/>
              <w:numPr>
                <w:ilvl w:val="0"/>
                <w:numId w:val="22"/>
              </w:num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Is the contract being drafted by another party? </w:t>
            </w:r>
            <w:r>
              <w:rPr>
                <w:rFonts w:asciiTheme="minorHAnsi" w:eastAsia="Times New Roman" w:hAnsiTheme="minorHAnsi"/>
                <w:b/>
                <w:color w:val="000000"/>
                <w:sz w:val="22"/>
                <w:szCs w:val="22"/>
              </w:rPr>
              <w:t>No</w:t>
            </w:r>
          </w:p>
        </w:tc>
        <w:tc>
          <w:tcPr>
            <w:tcW w:w="4495" w:type="dxa"/>
          </w:tcPr>
          <w:p w:rsidR="00071BBC" w:rsidRDefault="00071BBC"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The data being submitted matches the sample document</w:t>
            </w:r>
          </w:p>
        </w:tc>
      </w:tr>
      <w:tr w:rsidR="00266F18" w:rsidTr="003D1438">
        <w:tc>
          <w:tcPr>
            <w:tcW w:w="445" w:type="dxa"/>
          </w:tcPr>
          <w:p w:rsidR="00071BBC" w:rsidRDefault="00071BBC"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3.</w:t>
            </w:r>
          </w:p>
        </w:tc>
        <w:tc>
          <w:tcPr>
            <w:tcW w:w="4410" w:type="dxa"/>
          </w:tcPr>
          <w:p w:rsidR="00071BBC" w:rsidRDefault="007E34D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Submit and click “Return to Inbox.”</w:t>
            </w:r>
          </w:p>
        </w:tc>
        <w:tc>
          <w:tcPr>
            <w:tcW w:w="4495" w:type="dxa"/>
          </w:tcPr>
          <w:p w:rsidR="00071BBC" w:rsidRDefault="00071BBC" w:rsidP="003D1438">
            <w:pPr>
              <w:rPr>
                <w:rFonts w:asciiTheme="minorHAnsi" w:eastAsia="Times New Roman" w:hAnsiTheme="minorHAnsi"/>
                <w:color w:val="000000"/>
                <w:sz w:val="22"/>
                <w:szCs w:val="22"/>
              </w:rPr>
            </w:pPr>
          </w:p>
        </w:tc>
      </w:tr>
      <w:tr w:rsidR="00266F18" w:rsidTr="003D1438">
        <w:tc>
          <w:tcPr>
            <w:tcW w:w="445" w:type="dxa"/>
          </w:tcPr>
          <w:p w:rsidR="00071BBC" w:rsidRDefault="00071BBC"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4.</w:t>
            </w:r>
          </w:p>
        </w:tc>
        <w:tc>
          <w:tcPr>
            <w:tcW w:w="4410" w:type="dxa"/>
          </w:tcPr>
          <w:p w:rsidR="00071BBC" w:rsidRDefault="007E34D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Task – “Initial Draft by Legal”</w:t>
            </w:r>
          </w:p>
        </w:tc>
        <w:tc>
          <w:tcPr>
            <w:tcW w:w="4495" w:type="dxa"/>
          </w:tcPr>
          <w:p w:rsidR="00071BBC" w:rsidRDefault="007E34D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This is a task for submission of the first draft that </w:t>
            </w:r>
            <w:r w:rsidR="00DA0298">
              <w:rPr>
                <w:rFonts w:asciiTheme="minorHAnsi" w:eastAsia="Times New Roman" w:hAnsiTheme="minorHAnsi"/>
                <w:color w:val="000000"/>
                <w:sz w:val="22"/>
                <w:szCs w:val="22"/>
              </w:rPr>
              <w:t>will be saved into Laserfiche</w:t>
            </w:r>
          </w:p>
        </w:tc>
      </w:tr>
      <w:tr w:rsidR="00266F18" w:rsidTr="003D1438">
        <w:tc>
          <w:tcPr>
            <w:tcW w:w="445" w:type="dxa"/>
          </w:tcPr>
          <w:p w:rsidR="00DA0298" w:rsidRDefault="00DA029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5.</w:t>
            </w:r>
          </w:p>
        </w:tc>
        <w:tc>
          <w:tcPr>
            <w:tcW w:w="4410" w:type="dxa"/>
          </w:tcPr>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Upload Draft and Template, then Submit</w:t>
            </w:r>
          </w:p>
          <w:p w:rsidR="00DA0298" w:rsidRPr="00DA0298" w:rsidRDefault="00DA0298" w:rsidP="00DA0298">
            <w:pPr>
              <w:pStyle w:val="ListParagraph"/>
              <w:numPr>
                <w:ilvl w:val="0"/>
                <w:numId w:val="23"/>
              </w:num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Is the contract based off a template? </w:t>
            </w:r>
            <w:r>
              <w:rPr>
                <w:rFonts w:asciiTheme="minorHAnsi" w:eastAsia="Times New Roman" w:hAnsiTheme="minorHAnsi"/>
                <w:b/>
                <w:color w:val="000000"/>
                <w:sz w:val="22"/>
                <w:szCs w:val="22"/>
              </w:rPr>
              <w:t>Select Yes</w:t>
            </w:r>
          </w:p>
          <w:p w:rsidR="00DA0298" w:rsidRPr="00DA0298" w:rsidRDefault="00DA0298" w:rsidP="00DA0298">
            <w:pPr>
              <w:pStyle w:val="ListParagraph"/>
              <w:numPr>
                <w:ilvl w:val="0"/>
                <w:numId w:val="23"/>
              </w:numPr>
              <w:rPr>
                <w:rFonts w:asciiTheme="minorHAnsi" w:eastAsia="Times New Roman" w:hAnsiTheme="minorHAnsi"/>
                <w:color w:val="000000"/>
                <w:sz w:val="22"/>
                <w:szCs w:val="22"/>
              </w:rPr>
            </w:pPr>
            <w:r>
              <w:rPr>
                <w:rFonts w:asciiTheme="minorHAnsi" w:eastAsia="Times New Roman" w:hAnsiTheme="minorHAnsi"/>
                <w:color w:val="000000"/>
                <w:sz w:val="22"/>
                <w:szCs w:val="22"/>
              </w:rPr>
              <w:t>Libraries&gt;Uploads&gt;Contract Management: upload Contract – Data Design and Contract Template</w:t>
            </w:r>
          </w:p>
        </w:tc>
        <w:tc>
          <w:tcPr>
            <w:tcW w:w="4495" w:type="dxa"/>
          </w:tcPr>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These files will be saved to Laserfiche as a single entry with version tracking</w:t>
            </w:r>
          </w:p>
        </w:tc>
      </w:tr>
      <w:tr w:rsidR="00DA0298" w:rsidTr="003D1438">
        <w:tc>
          <w:tcPr>
            <w:tcW w:w="445" w:type="dxa"/>
          </w:tcPr>
          <w:p w:rsidR="00DA0298" w:rsidRDefault="00DA029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6.</w:t>
            </w:r>
          </w:p>
        </w:tc>
        <w:tc>
          <w:tcPr>
            <w:tcW w:w="4410" w:type="dxa"/>
          </w:tcPr>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Task – Authoring by Legal</w:t>
            </w:r>
          </w:p>
        </w:tc>
        <w:tc>
          <w:tcPr>
            <w:tcW w:w="4495" w:type="dxa"/>
          </w:tcPr>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This draft is then sent out to the team who review and continues drafting</w:t>
            </w:r>
          </w:p>
          <w:p w:rsidR="00DA0298" w:rsidRDefault="00DA0298" w:rsidP="003D1438">
            <w:pPr>
              <w:rPr>
                <w:rFonts w:asciiTheme="minorHAnsi" w:eastAsia="Times New Roman" w:hAnsiTheme="minorHAnsi"/>
                <w:color w:val="000000"/>
                <w:sz w:val="22"/>
                <w:szCs w:val="22"/>
              </w:rPr>
            </w:pPr>
          </w:p>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Contract ID is generated automatically</w:t>
            </w:r>
          </w:p>
          <w:p w:rsidR="00DA0298" w:rsidRDefault="00DA0298" w:rsidP="003D1438">
            <w:pPr>
              <w:rPr>
                <w:rFonts w:asciiTheme="minorHAnsi" w:eastAsia="Times New Roman" w:hAnsiTheme="minorHAnsi"/>
                <w:color w:val="000000"/>
                <w:sz w:val="22"/>
                <w:szCs w:val="22"/>
              </w:rPr>
            </w:pPr>
          </w:p>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Contract summary is available in the Forms task details</w:t>
            </w:r>
          </w:p>
        </w:tc>
      </w:tr>
      <w:tr w:rsidR="00DA0298" w:rsidTr="003D1438">
        <w:tc>
          <w:tcPr>
            <w:tcW w:w="445" w:type="dxa"/>
          </w:tcPr>
          <w:p w:rsidR="00DA0298" w:rsidRDefault="00DA029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lastRenderedPageBreak/>
              <w:t>7.</w:t>
            </w:r>
          </w:p>
        </w:tc>
        <w:tc>
          <w:tcPr>
            <w:tcW w:w="4410" w:type="dxa"/>
          </w:tcPr>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Click on the link to the contract folder, which will open in Web Access</w:t>
            </w:r>
          </w:p>
        </w:tc>
        <w:tc>
          <w:tcPr>
            <w:tcW w:w="4495" w:type="dxa"/>
          </w:tcPr>
          <w:p w:rsidR="00DA0298" w:rsidRDefault="00DA029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From the folder view, you can see:</w:t>
            </w:r>
          </w:p>
          <w:p w:rsidR="00DA0298" w:rsidRDefault="00DA0298" w:rsidP="00DA0298">
            <w:pPr>
              <w:pStyle w:val="ListParagraph"/>
              <w:numPr>
                <w:ilvl w:val="0"/>
                <w:numId w:val="24"/>
              </w:numPr>
              <w:rPr>
                <w:rFonts w:asciiTheme="minorHAnsi" w:eastAsia="Times New Roman" w:hAnsiTheme="minorHAnsi"/>
                <w:color w:val="000000"/>
                <w:sz w:val="22"/>
                <w:szCs w:val="22"/>
              </w:rPr>
            </w:pPr>
            <w:r>
              <w:rPr>
                <w:rFonts w:asciiTheme="minorHAnsi" w:eastAsia="Times New Roman" w:hAnsiTheme="minorHAnsi"/>
                <w:color w:val="000000"/>
                <w:sz w:val="22"/>
                <w:szCs w:val="22"/>
              </w:rPr>
              <w:t>Processes Pane – action history</w:t>
            </w:r>
          </w:p>
          <w:p w:rsidR="00DA0298" w:rsidRPr="00DA0298" w:rsidRDefault="00DA0298" w:rsidP="00DA0298">
            <w:pPr>
              <w:pStyle w:val="ListParagraph"/>
              <w:numPr>
                <w:ilvl w:val="0"/>
                <w:numId w:val="24"/>
              </w:numPr>
              <w:rPr>
                <w:rFonts w:asciiTheme="minorHAnsi" w:eastAsia="Times New Roman" w:hAnsiTheme="minorHAnsi"/>
                <w:color w:val="000000"/>
                <w:sz w:val="22"/>
                <w:szCs w:val="22"/>
              </w:rPr>
            </w:pPr>
            <w:r>
              <w:rPr>
                <w:rFonts w:asciiTheme="minorHAnsi" w:eastAsia="Times New Roman" w:hAnsiTheme="minorHAnsi"/>
                <w:color w:val="000000"/>
                <w:sz w:val="22"/>
                <w:szCs w:val="22"/>
              </w:rPr>
              <w:t>Indexing information</w:t>
            </w:r>
          </w:p>
        </w:tc>
      </w:tr>
      <w:tr w:rsidR="00DA0298" w:rsidTr="003D1438">
        <w:tc>
          <w:tcPr>
            <w:tcW w:w="445" w:type="dxa"/>
          </w:tcPr>
          <w:p w:rsidR="00DA0298" w:rsidRDefault="00266F1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8.</w:t>
            </w:r>
          </w:p>
        </w:tc>
        <w:tc>
          <w:tcPr>
            <w:tcW w:w="4410" w:type="dxa"/>
          </w:tcPr>
          <w:p w:rsidR="00DA0298" w:rsidRDefault="00266F1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Compare version history in Word by clicking “2 versions” in the Metadata pane, then comparing the selected versions:</w:t>
            </w:r>
          </w:p>
          <w:p w:rsidR="00266F18" w:rsidRDefault="00266F18" w:rsidP="003D1438">
            <w:pPr>
              <w:rPr>
                <w:rFonts w:asciiTheme="minorHAnsi" w:eastAsia="Times New Roman" w:hAnsiTheme="minorHAnsi"/>
                <w:color w:val="000000"/>
                <w:sz w:val="22"/>
                <w:szCs w:val="22"/>
              </w:rPr>
            </w:pPr>
            <w:r>
              <w:rPr>
                <w:noProof/>
              </w:rPr>
              <w:drawing>
                <wp:inline distT="0" distB="0" distL="0" distR="0" wp14:anchorId="16CFC545" wp14:editId="52FCF385">
                  <wp:extent cx="1923579" cy="198973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4203" cy="2011067"/>
                          </a:xfrm>
                          <a:prstGeom prst="rect">
                            <a:avLst/>
                          </a:prstGeom>
                        </pic:spPr>
                      </pic:pic>
                    </a:graphicData>
                  </a:graphic>
                </wp:inline>
              </w:drawing>
            </w:r>
          </w:p>
          <w:p w:rsidR="006379E3" w:rsidRDefault="006379E3" w:rsidP="003D1438">
            <w:pPr>
              <w:rPr>
                <w:rFonts w:asciiTheme="minorHAnsi" w:eastAsia="Times New Roman" w:hAnsiTheme="minorHAnsi"/>
                <w:color w:val="000000"/>
                <w:sz w:val="22"/>
                <w:szCs w:val="22"/>
              </w:rPr>
            </w:pPr>
          </w:p>
        </w:tc>
        <w:tc>
          <w:tcPr>
            <w:tcW w:w="4495" w:type="dxa"/>
          </w:tcPr>
          <w:p w:rsidR="00DA0298" w:rsidRDefault="006379E3"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The Word document will show redline version of any edits made between the template and the first draft</w:t>
            </w:r>
          </w:p>
        </w:tc>
      </w:tr>
      <w:tr w:rsidR="006379E3" w:rsidTr="003D1438">
        <w:tc>
          <w:tcPr>
            <w:tcW w:w="445" w:type="dxa"/>
          </w:tcPr>
          <w:p w:rsidR="006379E3" w:rsidRDefault="006379E3"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9.</w:t>
            </w:r>
          </w:p>
        </w:tc>
        <w:tc>
          <w:tcPr>
            <w:tcW w:w="4410" w:type="dxa"/>
          </w:tcPr>
          <w:p w:rsidR="006379E3" w:rsidRDefault="006379E3"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Discussions Pane and click “Start a new follow-up”</w:t>
            </w:r>
          </w:p>
        </w:tc>
        <w:tc>
          <w:tcPr>
            <w:tcW w:w="4495" w:type="dxa"/>
          </w:tcPr>
          <w:p w:rsidR="006379E3" w:rsidRDefault="006379E3"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Individuals on this contracts team can also have discussions during the drafting process</w:t>
            </w:r>
          </w:p>
        </w:tc>
      </w:tr>
      <w:tr w:rsidR="006379E3" w:rsidTr="003D1438">
        <w:tc>
          <w:tcPr>
            <w:tcW w:w="445" w:type="dxa"/>
          </w:tcPr>
          <w:p w:rsidR="006379E3" w:rsidRDefault="006379E3"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10.</w:t>
            </w:r>
          </w:p>
        </w:tc>
        <w:tc>
          <w:tcPr>
            <w:tcW w:w="4410" w:type="dxa"/>
          </w:tcPr>
          <w:p w:rsidR="006379E3" w:rsidRDefault="006379E3"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Add a checklist using Discussions:</w:t>
            </w:r>
          </w:p>
          <w:p w:rsidR="006379E3" w:rsidRDefault="006379E3" w:rsidP="006379E3">
            <w:pPr>
              <w:pStyle w:val="ListParagraph"/>
              <w:numPr>
                <w:ilvl w:val="0"/>
                <w:numId w:val="25"/>
              </w:numPr>
              <w:rPr>
                <w:rFonts w:asciiTheme="minorHAnsi" w:eastAsia="Times New Roman" w:hAnsiTheme="minorHAnsi"/>
                <w:color w:val="000000"/>
                <w:sz w:val="22"/>
                <w:szCs w:val="22"/>
              </w:rPr>
            </w:pPr>
            <w:r>
              <w:rPr>
                <w:rFonts w:asciiTheme="minorHAnsi" w:eastAsia="Times New Roman" w:hAnsiTheme="minorHAnsi"/>
                <w:color w:val="000000"/>
                <w:sz w:val="22"/>
                <w:szCs w:val="22"/>
              </w:rPr>
              <w:t>Review Terms</w:t>
            </w:r>
          </w:p>
          <w:p w:rsidR="006379E3" w:rsidRDefault="006379E3" w:rsidP="006379E3">
            <w:pPr>
              <w:pStyle w:val="ListParagraph"/>
              <w:numPr>
                <w:ilvl w:val="0"/>
                <w:numId w:val="25"/>
              </w:numPr>
              <w:rPr>
                <w:rFonts w:asciiTheme="minorHAnsi" w:eastAsia="Times New Roman" w:hAnsiTheme="minorHAnsi"/>
                <w:color w:val="000000"/>
                <w:sz w:val="22"/>
                <w:szCs w:val="22"/>
              </w:rPr>
            </w:pPr>
            <w:r>
              <w:rPr>
                <w:rFonts w:asciiTheme="minorHAnsi" w:eastAsia="Times New Roman" w:hAnsiTheme="minorHAnsi"/>
                <w:color w:val="000000"/>
                <w:sz w:val="22"/>
                <w:szCs w:val="22"/>
              </w:rPr>
              <w:t>Confirm Legal Names</w:t>
            </w:r>
          </w:p>
          <w:p w:rsidR="006379E3" w:rsidRPr="006379E3" w:rsidRDefault="006379E3" w:rsidP="006379E3">
            <w:pPr>
              <w:pStyle w:val="ListParagraph"/>
              <w:numPr>
                <w:ilvl w:val="0"/>
                <w:numId w:val="25"/>
              </w:numPr>
              <w:rPr>
                <w:rFonts w:asciiTheme="minorHAnsi" w:eastAsia="Times New Roman" w:hAnsiTheme="minorHAnsi"/>
                <w:color w:val="000000"/>
                <w:sz w:val="22"/>
                <w:szCs w:val="22"/>
              </w:rPr>
            </w:pPr>
            <w:r>
              <w:rPr>
                <w:rFonts w:asciiTheme="minorHAnsi" w:eastAsia="Times New Roman" w:hAnsiTheme="minorHAnsi"/>
                <w:color w:val="000000"/>
                <w:sz w:val="22"/>
                <w:szCs w:val="22"/>
              </w:rPr>
              <w:t>Add Late Payment Clause</w:t>
            </w:r>
          </w:p>
        </w:tc>
        <w:tc>
          <w:tcPr>
            <w:tcW w:w="4495" w:type="dxa"/>
          </w:tcPr>
          <w:p w:rsidR="006379E3" w:rsidRDefault="006379E3"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Whenever anyone completes a checklist item, their user name is listed</w:t>
            </w:r>
          </w:p>
        </w:tc>
      </w:tr>
      <w:tr w:rsidR="006379E3" w:rsidTr="003D1438">
        <w:tc>
          <w:tcPr>
            <w:tcW w:w="445" w:type="dxa"/>
          </w:tcPr>
          <w:p w:rsidR="006379E3" w:rsidRDefault="006379E3"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11.</w:t>
            </w:r>
          </w:p>
        </w:tc>
        <w:tc>
          <w:tcPr>
            <w:tcW w:w="4410" w:type="dxa"/>
          </w:tcPr>
          <w:p w:rsidR="006379E3" w:rsidRDefault="006379E3"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Return to Forms task and click “Submit”</w:t>
            </w:r>
          </w:p>
        </w:tc>
        <w:tc>
          <w:tcPr>
            <w:tcW w:w="4495" w:type="dxa"/>
          </w:tcPr>
          <w:p w:rsidR="006379E3" w:rsidRDefault="006379E3" w:rsidP="003D1438">
            <w:pPr>
              <w:rPr>
                <w:rFonts w:asciiTheme="minorHAnsi" w:eastAsia="Times New Roman" w:hAnsiTheme="minorHAnsi"/>
                <w:color w:val="000000"/>
                <w:sz w:val="22"/>
                <w:szCs w:val="22"/>
              </w:rPr>
            </w:pPr>
          </w:p>
        </w:tc>
      </w:tr>
    </w:tbl>
    <w:p w:rsidR="00997D59" w:rsidRDefault="00997D59" w:rsidP="00997D59">
      <w:pPr>
        <w:pStyle w:val="NormalWeb"/>
        <w:spacing w:before="0" w:beforeAutospacing="0" w:after="0" w:afterAutospacing="0"/>
        <w:rPr>
          <w:rFonts w:asciiTheme="minorHAnsi" w:eastAsia="Times New Roman" w:hAnsiTheme="minorHAnsi"/>
          <w:color w:val="000000"/>
          <w:sz w:val="22"/>
          <w:szCs w:val="22"/>
        </w:rPr>
      </w:pPr>
    </w:p>
    <w:p w:rsidR="006D3908" w:rsidRDefault="006D3908" w:rsidP="006D3908">
      <w:pPr>
        <w:pStyle w:val="Heading2"/>
      </w:pPr>
      <w:r>
        <w:t>Approval Process</w:t>
      </w:r>
    </w:p>
    <w:p w:rsidR="00AB0606" w:rsidRDefault="00AB0606" w:rsidP="00AB060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This next section is going to be a string of approvals. </w:t>
      </w:r>
    </w:p>
    <w:tbl>
      <w:tblPr>
        <w:tblStyle w:val="TableGrid"/>
        <w:tblW w:w="0" w:type="auto"/>
        <w:tblLook w:val="04A0" w:firstRow="1" w:lastRow="0" w:firstColumn="1" w:lastColumn="0" w:noHBand="0" w:noVBand="1"/>
      </w:tblPr>
      <w:tblGrid>
        <w:gridCol w:w="616"/>
        <w:gridCol w:w="4361"/>
        <w:gridCol w:w="4373"/>
      </w:tblGrid>
      <w:tr w:rsidR="00B77D28" w:rsidTr="00B77D28">
        <w:tc>
          <w:tcPr>
            <w:tcW w:w="616" w:type="dxa"/>
          </w:tcPr>
          <w:p w:rsidR="00B77D28" w:rsidRDefault="00B77D28" w:rsidP="003D1438">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Step</w:t>
            </w:r>
          </w:p>
        </w:tc>
        <w:tc>
          <w:tcPr>
            <w:tcW w:w="4361" w:type="dxa"/>
          </w:tcPr>
          <w:p w:rsidR="00B77D28" w:rsidRDefault="00B77D28" w:rsidP="003D1438">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Clicks</w:t>
            </w:r>
          </w:p>
        </w:tc>
        <w:tc>
          <w:tcPr>
            <w:tcW w:w="4373" w:type="dxa"/>
          </w:tcPr>
          <w:p w:rsidR="00B77D28" w:rsidRDefault="00B77D28" w:rsidP="003D1438">
            <w:pPr>
              <w:jc w:val="center"/>
              <w:rPr>
                <w:rFonts w:asciiTheme="minorHAnsi" w:eastAsia="Times New Roman" w:hAnsiTheme="minorHAnsi"/>
                <w:color w:val="000000"/>
                <w:sz w:val="22"/>
                <w:szCs w:val="22"/>
              </w:rPr>
            </w:pPr>
            <w:r>
              <w:rPr>
                <w:rFonts w:asciiTheme="minorHAnsi" w:eastAsia="Times New Roman" w:hAnsiTheme="minorHAnsi"/>
                <w:color w:val="000000"/>
                <w:sz w:val="22"/>
                <w:szCs w:val="22"/>
              </w:rPr>
              <w:t>Talking Points</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w:t>
            </w:r>
            <w:r>
              <w:rPr>
                <w:rFonts w:asciiTheme="minorHAnsi" w:eastAsia="Times New Roman" w:hAnsiTheme="minorHAnsi"/>
                <w:color w:val="000000"/>
                <w:sz w:val="22"/>
                <w:szCs w:val="22"/>
              </w:rPr>
              <w:t>.</w:t>
            </w:r>
          </w:p>
        </w:tc>
        <w:tc>
          <w:tcPr>
            <w:tcW w:w="4361" w:type="dxa"/>
          </w:tcPr>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Task – “</w:t>
            </w:r>
            <w:r>
              <w:rPr>
                <w:rFonts w:asciiTheme="minorHAnsi" w:eastAsia="Times New Roman" w:hAnsiTheme="minorHAnsi"/>
                <w:color w:val="000000"/>
                <w:sz w:val="22"/>
                <w:szCs w:val="22"/>
              </w:rPr>
              <w:t>Review Approval by Manager</w:t>
            </w:r>
            <w:r>
              <w:rPr>
                <w:rFonts w:asciiTheme="minorHAnsi" w:eastAsia="Times New Roman" w:hAnsiTheme="minorHAnsi"/>
                <w:color w:val="000000"/>
                <w:sz w:val="22"/>
                <w:szCs w:val="22"/>
              </w:rPr>
              <w:t>”</w:t>
            </w:r>
          </w:p>
          <w:p w:rsidR="00B77D28" w:rsidRDefault="00B77D28" w:rsidP="00B77D28">
            <w:pPr>
              <w:rPr>
                <w:rFonts w:asciiTheme="minorHAnsi" w:eastAsia="Times New Roman" w:hAnsiTheme="minorHAnsi"/>
                <w:color w:val="000000"/>
                <w:sz w:val="22"/>
                <w:szCs w:val="22"/>
              </w:rPr>
            </w:pPr>
          </w:p>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Check “Preliminary Review Completed”</w:t>
            </w:r>
          </w:p>
        </w:tc>
        <w:tc>
          <w:tcPr>
            <w:tcW w:w="4373"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Manager review the draft before it is released for official internal review</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2</w:t>
            </w:r>
            <w:r>
              <w:rPr>
                <w:rFonts w:asciiTheme="minorHAnsi" w:eastAsia="Times New Roman" w:hAnsiTheme="minorHAnsi"/>
                <w:color w:val="000000"/>
                <w:sz w:val="22"/>
                <w:szCs w:val="22"/>
              </w:rPr>
              <w:t>.</w:t>
            </w:r>
          </w:p>
        </w:tc>
        <w:tc>
          <w:tcPr>
            <w:tcW w:w="4361" w:type="dxa"/>
          </w:tcPr>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Tasks – Approval by Legal Reviewer, Reviewer 1, Reviewer 2</w:t>
            </w:r>
          </w:p>
          <w:p w:rsidR="00B77D28" w:rsidRDefault="00B77D28" w:rsidP="00B77D28">
            <w:pPr>
              <w:rPr>
                <w:rFonts w:asciiTheme="minorHAnsi" w:eastAsia="Times New Roman" w:hAnsiTheme="minorHAnsi"/>
                <w:color w:val="000000"/>
                <w:sz w:val="22"/>
                <w:szCs w:val="22"/>
              </w:rPr>
            </w:pPr>
          </w:p>
          <w:p w:rsidR="00B77D28" w:rsidRP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Approve and submit all tasks</w:t>
            </w:r>
          </w:p>
        </w:tc>
        <w:tc>
          <w:tcPr>
            <w:tcW w:w="4373" w:type="dxa"/>
          </w:tcPr>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These </w:t>
            </w:r>
            <w:r>
              <w:rPr>
                <w:rFonts w:asciiTheme="minorHAnsi" w:eastAsia="Times New Roman" w:hAnsiTheme="minorHAnsi"/>
                <w:color w:val="000000"/>
                <w:sz w:val="22"/>
                <w:szCs w:val="22"/>
              </w:rPr>
              <w:t>are template names on purpose and can easily be changed to reflect the actual reviewers within your organization</w:t>
            </w:r>
          </w:p>
          <w:p w:rsidR="00B77D28" w:rsidRDefault="00B77D28" w:rsidP="00B77D28">
            <w:pPr>
              <w:rPr>
                <w:rFonts w:asciiTheme="minorHAnsi" w:eastAsia="Times New Roman" w:hAnsiTheme="minorHAnsi"/>
                <w:color w:val="000000"/>
                <w:sz w:val="22"/>
                <w:szCs w:val="22"/>
              </w:rPr>
            </w:pPr>
          </w:p>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Approval is required from all three reviewers before the contract moves on in the process</w:t>
            </w:r>
          </w:p>
          <w:p w:rsidR="00B77D28" w:rsidRDefault="00B77D28" w:rsidP="00B77D28">
            <w:pPr>
              <w:rPr>
                <w:rFonts w:asciiTheme="minorHAnsi" w:eastAsia="Times New Roman" w:hAnsiTheme="minorHAnsi"/>
                <w:color w:val="000000"/>
                <w:sz w:val="22"/>
                <w:szCs w:val="22"/>
              </w:rPr>
            </w:pPr>
          </w:p>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If anyone rejects the contract, it goes back to drafting stage</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3</w:t>
            </w:r>
            <w:r>
              <w:rPr>
                <w:rFonts w:asciiTheme="minorHAnsi" w:eastAsia="Times New Roman" w:hAnsiTheme="minorHAnsi"/>
                <w:color w:val="000000"/>
                <w:sz w:val="22"/>
                <w:szCs w:val="22"/>
              </w:rPr>
              <w:t>.</w:t>
            </w:r>
          </w:p>
        </w:tc>
        <w:tc>
          <w:tcPr>
            <w:tcW w:w="4361" w:type="dxa"/>
          </w:tcPr>
          <w:p w:rsidR="00B77D28" w:rsidRDefault="00B77D28" w:rsidP="00B77D28">
            <w:pPr>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Open Task – </w:t>
            </w:r>
            <w:r>
              <w:rPr>
                <w:rFonts w:asciiTheme="minorHAnsi" w:eastAsia="Times New Roman" w:hAnsiTheme="minorHAnsi"/>
                <w:color w:val="000000"/>
                <w:sz w:val="22"/>
                <w:szCs w:val="22"/>
              </w:rPr>
              <w:t>Review by External Party</w:t>
            </w:r>
          </w:p>
        </w:tc>
        <w:tc>
          <w:tcPr>
            <w:tcW w:w="4373" w:type="dxa"/>
          </w:tcPr>
          <w:p w:rsidR="00B77D28" w:rsidRDefault="00B77D28" w:rsidP="003D1438">
            <w:pPr>
              <w:rPr>
                <w:rFonts w:asciiTheme="minorHAnsi" w:hAnsiTheme="minorHAnsi"/>
                <w:color w:val="000000"/>
                <w:sz w:val="22"/>
                <w:szCs w:val="22"/>
              </w:rPr>
            </w:pPr>
            <w:r>
              <w:rPr>
                <w:rFonts w:asciiTheme="minorHAnsi" w:hAnsiTheme="minorHAnsi"/>
                <w:color w:val="000000"/>
                <w:sz w:val="22"/>
                <w:szCs w:val="22"/>
              </w:rPr>
              <w:t>Now that the contract has received all necessary internal approvals, it is sent out for</w:t>
            </w:r>
            <w:r w:rsidRPr="001D5653">
              <w:rPr>
                <w:rFonts w:asciiTheme="minorHAnsi" w:hAnsiTheme="minorHAnsi"/>
                <w:color w:val="000000"/>
                <w:sz w:val="22"/>
                <w:szCs w:val="22"/>
              </w:rPr>
              <w:t xml:space="preserve"> external revie</w:t>
            </w:r>
            <w:r>
              <w:rPr>
                <w:rFonts w:asciiTheme="minorHAnsi" w:hAnsiTheme="minorHAnsi"/>
                <w:color w:val="000000"/>
                <w:sz w:val="22"/>
                <w:szCs w:val="22"/>
              </w:rPr>
              <w:t>w</w:t>
            </w:r>
          </w:p>
          <w:p w:rsidR="00B77D28" w:rsidRDefault="00B77D28" w:rsidP="003D1438">
            <w:pPr>
              <w:rPr>
                <w:rFonts w:asciiTheme="minorHAnsi" w:hAnsiTheme="minorHAnsi"/>
                <w:color w:val="000000"/>
                <w:sz w:val="22"/>
                <w:szCs w:val="22"/>
              </w:rPr>
            </w:pPr>
          </w:p>
          <w:p w:rsidR="00B77D28" w:rsidRDefault="00B77D28" w:rsidP="003D1438">
            <w:pPr>
              <w:rPr>
                <w:rFonts w:asciiTheme="minorHAnsi" w:hAnsiTheme="minorHAnsi"/>
                <w:color w:val="000000"/>
                <w:sz w:val="22"/>
                <w:szCs w:val="22"/>
              </w:rPr>
            </w:pPr>
            <w:r>
              <w:rPr>
                <w:rFonts w:asciiTheme="minorHAnsi" w:hAnsiTheme="minorHAnsi"/>
                <w:color w:val="000000"/>
                <w:sz w:val="22"/>
                <w:szCs w:val="22"/>
              </w:rPr>
              <w:lastRenderedPageBreak/>
              <w:t>A t</w:t>
            </w:r>
            <w:r w:rsidRPr="00997D59">
              <w:rPr>
                <w:rFonts w:asciiTheme="minorHAnsi" w:hAnsiTheme="minorHAnsi"/>
                <w:color w:val="000000"/>
                <w:sz w:val="22"/>
                <w:szCs w:val="22"/>
              </w:rPr>
              <w:t xml:space="preserve">ask is sent to </w:t>
            </w:r>
            <w:r>
              <w:rPr>
                <w:rFonts w:asciiTheme="minorHAnsi" w:hAnsiTheme="minorHAnsi"/>
                <w:color w:val="000000"/>
                <w:sz w:val="22"/>
                <w:szCs w:val="22"/>
              </w:rPr>
              <w:t xml:space="preserve">the </w:t>
            </w:r>
            <w:r w:rsidRPr="00997D59">
              <w:rPr>
                <w:rFonts w:asciiTheme="minorHAnsi" w:hAnsiTheme="minorHAnsi"/>
                <w:color w:val="000000"/>
                <w:sz w:val="22"/>
                <w:szCs w:val="22"/>
              </w:rPr>
              <w:t xml:space="preserve">vendor and they are invited to participate in this process even though they </w:t>
            </w:r>
            <w:r>
              <w:rPr>
                <w:rFonts w:asciiTheme="minorHAnsi" w:hAnsiTheme="minorHAnsi"/>
                <w:color w:val="000000"/>
                <w:sz w:val="22"/>
                <w:szCs w:val="22"/>
              </w:rPr>
              <w:t xml:space="preserve">are not an employee </w:t>
            </w:r>
            <w:r w:rsidRPr="00993AB3">
              <w:rPr>
                <w:rFonts w:asciiTheme="minorHAnsi" w:hAnsiTheme="minorHAnsi"/>
                <w:b/>
                <w:color w:val="000000"/>
                <w:sz w:val="22"/>
                <w:szCs w:val="22"/>
              </w:rPr>
              <w:t>(Community license)</w:t>
            </w:r>
            <w:r>
              <w:rPr>
                <w:rFonts w:asciiTheme="minorHAnsi" w:hAnsiTheme="minorHAnsi"/>
                <w:color w:val="000000"/>
                <w:sz w:val="22"/>
                <w:szCs w:val="22"/>
              </w:rPr>
              <w:t xml:space="preserve"> – If you don’t want to talk about Community Licenses, this could also be a task for the contract administrator to record vendor feedback</w:t>
            </w:r>
          </w:p>
          <w:p w:rsidR="00B77D28" w:rsidRDefault="00B77D28" w:rsidP="003D1438">
            <w:pPr>
              <w:rPr>
                <w:rFonts w:asciiTheme="minorHAnsi" w:hAnsiTheme="minorHAnsi"/>
                <w:color w:val="000000"/>
                <w:sz w:val="22"/>
                <w:szCs w:val="22"/>
              </w:rPr>
            </w:pPr>
          </w:p>
          <w:p w:rsidR="00B77D28" w:rsidRDefault="00B77D28" w:rsidP="003D1438">
            <w:pPr>
              <w:rPr>
                <w:rFonts w:asciiTheme="minorHAnsi" w:eastAsia="Times New Roman" w:hAnsiTheme="minorHAnsi"/>
                <w:color w:val="000000"/>
                <w:sz w:val="22"/>
                <w:szCs w:val="22"/>
              </w:rPr>
            </w:pPr>
            <w:r>
              <w:rPr>
                <w:rFonts w:asciiTheme="minorHAnsi" w:hAnsiTheme="minorHAnsi"/>
                <w:color w:val="000000"/>
                <w:sz w:val="22"/>
                <w:szCs w:val="22"/>
              </w:rPr>
              <w:t>Community license allows users to take actions in Forms and participate in discussions that they’ve been granted access to</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lastRenderedPageBreak/>
              <w:t>7.</w:t>
            </w:r>
          </w:p>
        </w:tc>
        <w:tc>
          <w:tcPr>
            <w:tcW w:w="4361"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Click on the link to the contract folder, which will open in Web Access</w:t>
            </w:r>
          </w:p>
        </w:tc>
        <w:tc>
          <w:tcPr>
            <w:tcW w:w="4373"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From the folder view, you can see:</w:t>
            </w:r>
          </w:p>
          <w:p w:rsidR="00B77D28" w:rsidRDefault="00B77D28" w:rsidP="003D1438">
            <w:pPr>
              <w:pStyle w:val="ListParagraph"/>
              <w:numPr>
                <w:ilvl w:val="0"/>
                <w:numId w:val="24"/>
              </w:numPr>
              <w:rPr>
                <w:rFonts w:asciiTheme="minorHAnsi" w:eastAsia="Times New Roman" w:hAnsiTheme="minorHAnsi"/>
                <w:color w:val="000000"/>
                <w:sz w:val="22"/>
                <w:szCs w:val="22"/>
              </w:rPr>
            </w:pPr>
            <w:r>
              <w:rPr>
                <w:rFonts w:asciiTheme="minorHAnsi" w:eastAsia="Times New Roman" w:hAnsiTheme="minorHAnsi"/>
                <w:color w:val="000000"/>
                <w:sz w:val="22"/>
                <w:szCs w:val="22"/>
              </w:rPr>
              <w:t>Processes Pane – action history</w:t>
            </w:r>
          </w:p>
          <w:p w:rsidR="00B77D28" w:rsidRPr="00DA0298" w:rsidRDefault="00B77D28" w:rsidP="003D1438">
            <w:pPr>
              <w:pStyle w:val="ListParagraph"/>
              <w:numPr>
                <w:ilvl w:val="0"/>
                <w:numId w:val="24"/>
              </w:numPr>
              <w:rPr>
                <w:rFonts w:asciiTheme="minorHAnsi" w:eastAsia="Times New Roman" w:hAnsiTheme="minorHAnsi"/>
                <w:color w:val="000000"/>
                <w:sz w:val="22"/>
                <w:szCs w:val="22"/>
              </w:rPr>
            </w:pPr>
            <w:r>
              <w:rPr>
                <w:rFonts w:asciiTheme="minorHAnsi" w:eastAsia="Times New Roman" w:hAnsiTheme="minorHAnsi"/>
                <w:color w:val="000000"/>
                <w:sz w:val="22"/>
                <w:szCs w:val="22"/>
              </w:rPr>
              <w:t>Indexing information</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8.</w:t>
            </w:r>
          </w:p>
        </w:tc>
        <w:tc>
          <w:tcPr>
            <w:tcW w:w="4361"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Compare version history in Word by clicking “2 versions” in the Metadata pane, then comparing the selected versions:</w:t>
            </w:r>
          </w:p>
          <w:p w:rsidR="00B77D28" w:rsidRDefault="00B77D28" w:rsidP="003D1438">
            <w:pPr>
              <w:rPr>
                <w:rFonts w:asciiTheme="minorHAnsi" w:eastAsia="Times New Roman" w:hAnsiTheme="minorHAnsi"/>
                <w:color w:val="000000"/>
                <w:sz w:val="22"/>
                <w:szCs w:val="22"/>
              </w:rPr>
            </w:pPr>
            <w:r>
              <w:rPr>
                <w:noProof/>
              </w:rPr>
              <w:drawing>
                <wp:inline distT="0" distB="0" distL="0" distR="0" wp14:anchorId="78D6A931" wp14:editId="5E25BCC7">
                  <wp:extent cx="1923579" cy="1989734"/>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4203" cy="2011067"/>
                          </a:xfrm>
                          <a:prstGeom prst="rect">
                            <a:avLst/>
                          </a:prstGeom>
                        </pic:spPr>
                      </pic:pic>
                    </a:graphicData>
                  </a:graphic>
                </wp:inline>
              </w:drawing>
            </w:r>
          </w:p>
          <w:p w:rsidR="00B77D28" w:rsidRDefault="00B77D28" w:rsidP="003D1438">
            <w:pPr>
              <w:rPr>
                <w:rFonts w:asciiTheme="minorHAnsi" w:eastAsia="Times New Roman" w:hAnsiTheme="minorHAnsi"/>
                <w:color w:val="000000"/>
                <w:sz w:val="22"/>
                <w:szCs w:val="22"/>
              </w:rPr>
            </w:pPr>
          </w:p>
        </w:tc>
        <w:tc>
          <w:tcPr>
            <w:tcW w:w="4373"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The Word document will show redline version of any edits made between the template and the first draft</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9.</w:t>
            </w:r>
          </w:p>
        </w:tc>
        <w:tc>
          <w:tcPr>
            <w:tcW w:w="4361"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Discussions Pane and click “Start a new follow-up”</w:t>
            </w:r>
          </w:p>
        </w:tc>
        <w:tc>
          <w:tcPr>
            <w:tcW w:w="4373"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Individuals on this contracts team can also have discussions during the drafting process</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10.</w:t>
            </w:r>
          </w:p>
        </w:tc>
        <w:tc>
          <w:tcPr>
            <w:tcW w:w="4361"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Add a checklist using Discussions:</w:t>
            </w:r>
          </w:p>
          <w:p w:rsidR="00B77D28" w:rsidRDefault="00B77D28" w:rsidP="003D1438">
            <w:pPr>
              <w:pStyle w:val="ListParagraph"/>
              <w:numPr>
                <w:ilvl w:val="0"/>
                <w:numId w:val="25"/>
              </w:numPr>
              <w:rPr>
                <w:rFonts w:asciiTheme="minorHAnsi" w:eastAsia="Times New Roman" w:hAnsiTheme="minorHAnsi"/>
                <w:color w:val="000000"/>
                <w:sz w:val="22"/>
                <w:szCs w:val="22"/>
              </w:rPr>
            </w:pPr>
            <w:r>
              <w:rPr>
                <w:rFonts w:asciiTheme="minorHAnsi" w:eastAsia="Times New Roman" w:hAnsiTheme="minorHAnsi"/>
                <w:color w:val="000000"/>
                <w:sz w:val="22"/>
                <w:szCs w:val="22"/>
              </w:rPr>
              <w:t>Review Terms</w:t>
            </w:r>
          </w:p>
          <w:p w:rsidR="00B77D28" w:rsidRDefault="00B77D28" w:rsidP="003D1438">
            <w:pPr>
              <w:pStyle w:val="ListParagraph"/>
              <w:numPr>
                <w:ilvl w:val="0"/>
                <w:numId w:val="25"/>
              </w:numPr>
              <w:rPr>
                <w:rFonts w:asciiTheme="minorHAnsi" w:eastAsia="Times New Roman" w:hAnsiTheme="minorHAnsi"/>
                <w:color w:val="000000"/>
                <w:sz w:val="22"/>
                <w:szCs w:val="22"/>
              </w:rPr>
            </w:pPr>
            <w:r>
              <w:rPr>
                <w:rFonts w:asciiTheme="minorHAnsi" w:eastAsia="Times New Roman" w:hAnsiTheme="minorHAnsi"/>
                <w:color w:val="000000"/>
                <w:sz w:val="22"/>
                <w:szCs w:val="22"/>
              </w:rPr>
              <w:t>Confirm Legal Names</w:t>
            </w:r>
          </w:p>
          <w:p w:rsidR="00B77D28" w:rsidRPr="006379E3" w:rsidRDefault="00B77D28" w:rsidP="003D1438">
            <w:pPr>
              <w:pStyle w:val="ListParagraph"/>
              <w:numPr>
                <w:ilvl w:val="0"/>
                <w:numId w:val="25"/>
              </w:numPr>
              <w:rPr>
                <w:rFonts w:asciiTheme="minorHAnsi" w:eastAsia="Times New Roman" w:hAnsiTheme="minorHAnsi"/>
                <w:color w:val="000000"/>
                <w:sz w:val="22"/>
                <w:szCs w:val="22"/>
              </w:rPr>
            </w:pPr>
            <w:r>
              <w:rPr>
                <w:rFonts w:asciiTheme="minorHAnsi" w:eastAsia="Times New Roman" w:hAnsiTheme="minorHAnsi"/>
                <w:color w:val="000000"/>
                <w:sz w:val="22"/>
                <w:szCs w:val="22"/>
              </w:rPr>
              <w:t>Add Late Payment Clause</w:t>
            </w:r>
          </w:p>
        </w:tc>
        <w:tc>
          <w:tcPr>
            <w:tcW w:w="4373"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Whenever anyone completes a checklist item, their user name is listed</w:t>
            </w:r>
          </w:p>
        </w:tc>
      </w:tr>
      <w:tr w:rsidR="00B77D28" w:rsidTr="00B77D28">
        <w:tc>
          <w:tcPr>
            <w:tcW w:w="616" w:type="dxa"/>
          </w:tcPr>
          <w:p w:rsidR="00B77D28" w:rsidRDefault="00B77D28"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11.</w:t>
            </w:r>
          </w:p>
        </w:tc>
        <w:tc>
          <w:tcPr>
            <w:tcW w:w="4361" w:type="dxa"/>
          </w:tcPr>
          <w:p w:rsidR="00B77D28" w:rsidRDefault="00B77D28"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Return to Forms task and click “Submit”</w:t>
            </w:r>
          </w:p>
        </w:tc>
        <w:tc>
          <w:tcPr>
            <w:tcW w:w="4373" w:type="dxa"/>
          </w:tcPr>
          <w:p w:rsidR="00B77D28" w:rsidRDefault="00B77D28" w:rsidP="003D1438">
            <w:pPr>
              <w:rPr>
                <w:rFonts w:asciiTheme="minorHAnsi" w:eastAsia="Times New Roman" w:hAnsiTheme="minorHAnsi"/>
                <w:color w:val="000000"/>
                <w:sz w:val="22"/>
                <w:szCs w:val="22"/>
              </w:rPr>
            </w:pPr>
          </w:p>
        </w:tc>
      </w:tr>
      <w:tr w:rsidR="002577A2" w:rsidTr="00B77D28">
        <w:tc>
          <w:tcPr>
            <w:tcW w:w="616" w:type="dxa"/>
          </w:tcPr>
          <w:p w:rsidR="002577A2" w:rsidRDefault="002577A2"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12.</w:t>
            </w:r>
          </w:p>
        </w:tc>
        <w:tc>
          <w:tcPr>
            <w:tcW w:w="4361" w:type="dxa"/>
          </w:tcPr>
          <w:p w:rsidR="002577A2" w:rsidRDefault="002577A2"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Task  and approve – “Review by Committee (Presentation)</w:t>
            </w:r>
          </w:p>
        </w:tc>
        <w:tc>
          <w:tcPr>
            <w:tcW w:w="4373" w:type="dxa"/>
          </w:tcPr>
          <w:p w:rsidR="002577A2" w:rsidRDefault="002577A2" w:rsidP="003D1438">
            <w:pPr>
              <w:rPr>
                <w:rFonts w:asciiTheme="minorHAnsi" w:eastAsia="Times New Roman" w:hAnsiTheme="minorHAnsi"/>
                <w:color w:val="000000"/>
                <w:sz w:val="22"/>
                <w:szCs w:val="22"/>
              </w:rPr>
            </w:pPr>
          </w:p>
        </w:tc>
      </w:tr>
      <w:tr w:rsidR="002577A2" w:rsidTr="00B77D28">
        <w:tc>
          <w:tcPr>
            <w:tcW w:w="616" w:type="dxa"/>
          </w:tcPr>
          <w:p w:rsidR="002577A2" w:rsidRDefault="002577A2"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13.</w:t>
            </w:r>
          </w:p>
        </w:tc>
        <w:tc>
          <w:tcPr>
            <w:tcW w:w="4361" w:type="dxa"/>
          </w:tcPr>
          <w:p w:rsidR="002577A2" w:rsidRDefault="002577A2"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Open Task – Signature and Execution</w:t>
            </w:r>
          </w:p>
        </w:tc>
        <w:tc>
          <w:tcPr>
            <w:tcW w:w="4373" w:type="dxa"/>
          </w:tcPr>
          <w:p w:rsidR="002577A2" w:rsidRDefault="002577A2" w:rsidP="002577A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In this template, the collection of signatures happens outside of Laserfiche. If desired, contract signature could take place with </w:t>
            </w:r>
            <w:proofErr w:type="spellStart"/>
            <w:r>
              <w:rPr>
                <w:rFonts w:asciiTheme="minorHAnsi" w:hAnsiTheme="minorHAnsi"/>
                <w:color w:val="000000"/>
                <w:sz w:val="22"/>
                <w:szCs w:val="22"/>
              </w:rPr>
              <w:t>Laserfiche’s</w:t>
            </w:r>
            <w:proofErr w:type="spellEnd"/>
            <w:r>
              <w:rPr>
                <w:rFonts w:asciiTheme="minorHAnsi" w:hAnsiTheme="minorHAnsi"/>
                <w:color w:val="000000"/>
                <w:sz w:val="22"/>
                <w:szCs w:val="22"/>
              </w:rPr>
              <w:t xml:space="preserve"> in</w:t>
            </w:r>
            <w:r>
              <w:rPr>
                <w:rFonts w:asciiTheme="minorHAnsi" w:hAnsiTheme="minorHAnsi"/>
                <w:color w:val="000000"/>
                <w:sz w:val="22"/>
                <w:szCs w:val="22"/>
              </w:rPr>
              <w:t xml:space="preserve">tegrations with </w:t>
            </w:r>
            <w:proofErr w:type="spellStart"/>
            <w:r>
              <w:rPr>
                <w:rFonts w:asciiTheme="minorHAnsi" w:hAnsiTheme="minorHAnsi"/>
                <w:color w:val="000000"/>
                <w:sz w:val="22"/>
                <w:szCs w:val="22"/>
              </w:rPr>
              <w:t>DocuSign</w:t>
            </w:r>
            <w:proofErr w:type="spellEnd"/>
            <w:r>
              <w:rPr>
                <w:rFonts w:asciiTheme="minorHAnsi" w:hAnsiTheme="minorHAnsi"/>
                <w:color w:val="000000"/>
                <w:sz w:val="22"/>
                <w:szCs w:val="22"/>
              </w:rPr>
              <w:t xml:space="preserve"> or </w:t>
            </w:r>
            <w:proofErr w:type="spellStart"/>
            <w:r>
              <w:rPr>
                <w:rFonts w:asciiTheme="minorHAnsi" w:hAnsiTheme="minorHAnsi"/>
                <w:color w:val="000000"/>
                <w:sz w:val="22"/>
                <w:szCs w:val="22"/>
              </w:rPr>
              <w:t>SIGNi</w:t>
            </w:r>
            <w:r>
              <w:rPr>
                <w:rFonts w:asciiTheme="minorHAnsi" w:hAnsiTheme="minorHAnsi"/>
                <w:color w:val="000000"/>
                <w:sz w:val="22"/>
                <w:szCs w:val="22"/>
              </w:rPr>
              <w:t>X</w:t>
            </w:r>
            <w:proofErr w:type="spellEnd"/>
            <w:r>
              <w:rPr>
                <w:rFonts w:asciiTheme="minorHAnsi" w:hAnsiTheme="minorHAnsi"/>
                <w:color w:val="000000"/>
                <w:sz w:val="22"/>
                <w:szCs w:val="22"/>
              </w:rPr>
              <w:t xml:space="preserve">. </w:t>
            </w:r>
          </w:p>
          <w:p w:rsidR="002577A2" w:rsidRDefault="002577A2" w:rsidP="002577A2">
            <w:pPr>
              <w:pStyle w:val="NormalWeb"/>
              <w:spacing w:before="0" w:beforeAutospacing="0" w:after="0" w:afterAutospacing="0"/>
              <w:rPr>
                <w:rFonts w:asciiTheme="minorHAnsi" w:hAnsiTheme="minorHAnsi"/>
                <w:color w:val="000000"/>
                <w:sz w:val="22"/>
                <w:szCs w:val="22"/>
              </w:rPr>
            </w:pPr>
          </w:p>
          <w:p w:rsidR="002577A2" w:rsidRPr="002577A2" w:rsidRDefault="002577A2" w:rsidP="002577A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Since signatures are collected outside of Laserfiche, the last task is to confirm the </w:t>
            </w:r>
            <w:r>
              <w:rPr>
                <w:rFonts w:asciiTheme="minorHAnsi" w:hAnsiTheme="minorHAnsi"/>
                <w:color w:val="000000"/>
                <w:sz w:val="22"/>
                <w:szCs w:val="22"/>
              </w:rPr>
              <w:lastRenderedPageBreak/>
              <w:t>signature and execution of the contract and upload the signed copy.</w:t>
            </w:r>
          </w:p>
        </w:tc>
      </w:tr>
      <w:tr w:rsidR="002577A2" w:rsidTr="00B77D28">
        <w:tc>
          <w:tcPr>
            <w:tcW w:w="616" w:type="dxa"/>
          </w:tcPr>
          <w:p w:rsidR="002577A2" w:rsidRDefault="002577A2"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lastRenderedPageBreak/>
              <w:t>14.</w:t>
            </w:r>
          </w:p>
        </w:tc>
        <w:tc>
          <w:tcPr>
            <w:tcW w:w="4361" w:type="dxa"/>
          </w:tcPr>
          <w:p w:rsidR="002577A2" w:rsidRDefault="002577A2"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Enter names of signatories</w:t>
            </w:r>
          </w:p>
        </w:tc>
        <w:tc>
          <w:tcPr>
            <w:tcW w:w="4373" w:type="dxa"/>
          </w:tcPr>
          <w:p w:rsidR="002577A2" w:rsidRDefault="002577A2" w:rsidP="002577A2">
            <w:pPr>
              <w:pStyle w:val="NormalWeb"/>
              <w:spacing w:before="0" w:beforeAutospacing="0" w:after="0" w:afterAutospacing="0"/>
              <w:rPr>
                <w:rFonts w:asciiTheme="minorHAnsi" w:hAnsiTheme="minorHAnsi"/>
                <w:color w:val="000000"/>
                <w:sz w:val="22"/>
                <w:szCs w:val="22"/>
              </w:rPr>
            </w:pPr>
          </w:p>
        </w:tc>
      </w:tr>
      <w:tr w:rsidR="002577A2" w:rsidTr="00B77D28">
        <w:tc>
          <w:tcPr>
            <w:tcW w:w="616" w:type="dxa"/>
          </w:tcPr>
          <w:p w:rsidR="002577A2" w:rsidRDefault="002577A2"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15.</w:t>
            </w:r>
          </w:p>
        </w:tc>
        <w:tc>
          <w:tcPr>
            <w:tcW w:w="4361" w:type="dxa"/>
          </w:tcPr>
          <w:p w:rsidR="002577A2" w:rsidRDefault="002577A2"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Upload Signed Contract – Data Design.pdf and add a timeline for compliance review</w:t>
            </w:r>
          </w:p>
        </w:tc>
        <w:tc>
          <w:tcPr>
            <w:tcW w:w="4373" w:type="dxa"/>
          </w:tcPr>
          <w:p w:rsidR="002577A2" w:rsidRDefault="002577A2" w:rsidP="002577A2">
            <w:pPr>
              <w:pStyle w:val="NormalWeb"/>
              <w:spacing w:before="0" w:beforeAutospacing="0" w:after="0" w:afterAutospacing="0"/>
              <w:rPr>
                <w:rFonts w:asciiTheme="minorHAnsi" w:hAnsiTheme="minorHAnsi"/>
                <w:color w:val="000000"/>
                <w:sz w:val="22"/>
                <w:szCs w:val="22"/>
              </w:rPr>
            </w:pPr>
          </w:p>
        </w:tc>
      </w:tr>
      <w:tr w:rsidR="002577A2" w:rsidTr="00B77D28">
        <w:tc>
          <w:tcPr>
            <w:tcW w:w="616" w:type="dxa"/>
          </w:tcPr>
          <w:p w:rsidR="002577A2" w:rsidRDefault="002577A2" w:rsidP="003D1438">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16.</w:t>
            </w:r>
          </w:p>
        </w:tc>
        <w:tc>
          <w:tcPr>
            <w:tcW w:w="4361" w:type="dxa"/>
          </w:tcPr>
          <w:p w:rsidR="002577A2" w:rsidRDefault="002577A2" w:rsidP="003D1438">
            <w:pPr>
              <w:rPr>
                <w:rFonts w:asciiTheme="minorHAnsi" w:eastAsia="Times New Roman" w:hAnsiTheme="minorHAnsi"/>
                <w:color w:val="000000"/>
                <w:sz w:val="22"/>
                <w:szCs w:val="22"/>
              </w:rPr>
            </w:pPr>
            <w:r>
              <w:rPr>
                <w:rFonts w:asciiTheme="minorHAnsi" w:eastAsia="Times New Roman" w:hAnsiTheme="minorHAnsi"/>
                <w:color w:val="000000"/>
                <w:sz w:val="22"/>
                <w:szCs w:val="22"/>
              </w:rPr>
              <w:t>Demo Complete</w:t>
            </w:r>
          </w:p>
        </w:tc>
        <w:tc>
          <w:tcPr>
            <w:tcW w:w="4373" w:type="dxa"/>
          </w:tcPr>
          <w:p w:rsidR="002577A2" w:rsidRDefault="002577A2" w:rsidP="002577A2">
            <w:pPr>
              <w:pStyle w:val="NormalWeb"/>
              <w:spacing w:before="0" w:beforeAutospacing="0" w:after="0" w:afterAutospacing="0"/>
              <w:rPr>
                <w:rFonts w:asciiTheme="minorHAnsi" w:hAnsiTheme="minorHAnsi"/>
                <w:color w:val="000000"/>
                <w:sz w:val="22"/>
                <w:szCs w:val="22"/>
              </w:rPr>
            </w:pPr>
          </w:p>
        </w:tc>
      </w:tr>
    </w:tbl>
    <w:p w:rsidR="001D5653" w:rsidRDefault="001D5653">
      <w:pPr>
        <w:pStyle w:val="NormalWeb"/>
        <w:spacing w:before="0" w:beforeAutospacing="0" w:after="0" w:afterAutospacing="0"/>
        <w:rPr>
          <w:rFonts w:asciiTheme="minorHAnsi" w:hAnsiTheme="minorHAnsi"/>
          <w:color w:val="000000"/>
          <w:sz w:val="22"/>
          <w:szCs w:val="22"/>
        </w:rPr>
      </w:pPr>
    </w:p>
    <w:p w:rsidR="003541D7" w:rsidRDefault="003541D7" w:rsidP="001A29D4">
      <w:pPr>
        <w:pStyle w:val="Heading2"/>
      </w:pPr>
      <w:r>
        <w:t>Forms Reporting Tools</w:t>
      </w:r>
      <w:r w:rsidR="001A29D4">
        <w:t xml:space="preserve"> (Optional)</w:t>
      </w:r>
    </w:p>
    <w:p w:rsidR="001547D8" w:rsidRDefault="00864541" w:rsidP="001547D8">
      <w:pPr>
        <w:pStyle w:val="NormalWeb"/>
        <w:spacing w:before="0" w:beforeAutospacing="0" w:after="0" w:afterAutospacing="0"/>
        <w:rPr>
          <w:rFonts w:asciiTheme="minorHAnsi" w:hAnsiTheme="minorHAnsi"/>
          <w:color w:val="000000"/>
          <w:sz w:val="22"/>
          <w:szCs w:val="22"/>
        </w:rPr>
      </w:pPr>
      <w:r w:rsidRPr="001D5653">
        <w:rPr>
          <w:rFonts w:asciiTheme="minorHAnsi" w:hAnsiTheme="minorHAnsi"/>
          <w:color w:val="000000"/>
          <w:sz w:val="22"/>
          <w:szCs w:val="22"/>
        </w:rPr>
        <w:t>We have just seen the process, but there are also other tools that are baked into managing contracts with Laserfiche. One of the most important is reporting</w:t>
      </w:r>
      <w:r w:rsidR="001547D8">
        <w:rPr>
          <w:rFonts w:asciiTheme="minorHAnsi" w:hAnsiTheme="minorHAnsi"/>
          <w:color w:val="000000"/>
          <w:sz w:val="22"/>
          <w:szCs w:val="22"/>
        </w:rPr>
        <w:t xml:space="preserve">. </w:t>
      </w:r>
    </w:p>
    <w:p w:rsidR="00993AB3" w:rsidRDefault="00993AB3" w:rsidP="001547D8">
      <w:pPr>
        <w:pStyle w:val="NormalWeb"/>
        <w:spacing w:before="0" w:beforeAutospacing="0" w:after="0" w:afterAutospacing="0"/>
        <w:rPr>
          <w:rFonts w:asciiTheme="minorHAnsi" w:hAnsiTheme="minorHAnsi"/>
          <w:color w:val="000000"/>
          <w:sz w:val="22"/>
          <w:szCs w:val="22"/>
        </w:rPr>
      </w:pPr>
    </w:p>
    <w:p w:rsidR="001A29D4" w:rsidRDefault="001A29D4" w:rsidP="001547D8">
      <w:pPr>
        <w:pStyle w:val="NormalWeb"/>
        <w:spacing w:before="0" w:beforeAutospacing="0" w:after="0" w:afterAutospacing="0"/>
        <w:rPr>
          <w:rFonts w:asciiTheme="minorHAnsi" w:hAnsiTheme="minorHAnsi"/>
          <w:b/>
          <w:color w:val="000000"/>
          <w:sz w:val="22"/>
          <w:szCs w:val="22"/>
        </w:rPr>
      </w:pPr>
      <w:r>
        <w:rPr>
          <w:rFonts w:asciiTheme="minorHAnsi" w:hAnsiTheme="minorHAnsi"/>
          <w:color w:val="000000"/>
          <w:sz w:val="22"/>
          <w:szCs w:val="22"/>
        </w:rPr>
        <w:t xml:space="preserve">Chrome &gt; Contract Management &gt; </w:t>
      </w:r>
      <w:r w:rsidRPr="001A29D4">
        <w:rPr>
          <w:rFonts w:asciiTheme="minorHAnsi" w:hAnsiTheme="minorHAnsi"/>
          <w:b/>
          <w:color w:val="000000"/>
          <w:sz w:val="22"/>
          <w:szCs w:val="22"/>
        </w:rPr>
        <w:t xml:space="preserve">Operational Dashboard / </w:t>
      </w:r>
      <w:r>
        <w:rPr>
          <w:rFonts w:asciiTheme="minorHAnsi" w:hAnsiTheme="minorHAnsi"/>
          <w:b/>
          <w:color w:val="000000"/>
          <w:sz w:val="22"/>
          <w:szCs w:val="22"/>
        </w:rPr>
        <w:t>Reports</w:t>
      </w:r>
    </w:p>
    <w:p w:rsidR="00993AB3" w:rsidRPr="00993AB3" w:rsidRDefault="00993AB3" w:rsidP="001547D8">
      <w:pPr>
        <w:pStyle w:val="NormalWeb"/>
        <w:spacing w:before="0" w:beforeAutospacing="0" w:after="0" w:afterAutospacing="0"/>
        <w:rPr>
          <w:rFonts w:asciiTheme="minorHAnsi" w:hAnsiTheme="minorHAnsi"/>
          <w:i/>
          <w:color w:val="000000"/>
          <w:sz w:val="22"/>
          <w:szCs w:val="22"/>
        </w:rPr>
      </w:pPr>
      <w:r w:rsidRPr="00993AB3">
        <w:rPr>
          <w:rFonts w:asciiTheme="minorHAnsi" w:hAnsiTheme="minorHAnsi"/>
          <w:i/>
          <w:color w:val="000000"/>
          <w:sz w:val="22"/>
          <w:szCs w:val="22"/>
        </w:rPr>
        <w:t xml:space="preserve">Make sure you change the date and time settings to </w:t>
      </w:r>
      <w:r w:rsidR="002577A2">
        <w:rPr>
          <w:rFonts w:asciiTheme="minorHAnsi" w:hAnsiTheme="minorHAnsi"/>
          <w:b/>
          <w:i/>
          <w:color w:val="000000"/>
          <w:sz w:val="22"/>
          <w:szCs w:val="22"/>
        </w:rPr>
        <w:t>8/9/20</w:t>
      </w:r>
      <w:r w:rsidRPr="00993AB3">
        <w:rPr>
          <w:rFonts w:asciiTheme="minorHAnsi" w:hAnsiTheme="minorHAnsi"/>
          <w:b/>
          <w:i/>
          <w:color w:val="000000"/>
          <w:sz w:val="22"/>
          <w:szCs w:val="22"/>
        </w:rPr>
        <w:t>16</w:t>
      </w:r>
      <w:r w:rsidRPr="00993AB3">
        <w:rPr>
          <w:rFonts w:asciiTheme="minorHAnsi" w:hAnsiTheme="minorHAnsi"/>
          <w:i/>
          <w:color w:val="000000"/>
          <w:sz w:val="22"/>
          <w:szCs w:val="22"/>
        </w:rPr>
        <w:t xml:space="preserve">, otherwise all the running instances will be overdue. </w:t>
      </w:r>
    </w:p>
    <w:p w:rsidR="001547D8" w:rsidRDefault="001A29D4" w:rsidP="001A29D4">
      <w:pPr>
        <w:pStyle w:val="NormalWeb"/>
        <w:numPr>
          <w:ilvl w:val="0"/>
          <w:numId w:val="19"/>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Operational Dashboard</w:t>
      </w:r>
    </w:p>
    <w:p w:rsidR="001547D8" w:rsidRDefault="001547D8" w:rsidP="001A29D4">
      <w:pPr>
        <w:pStyle w:val="NormalWeb"/>
        <w:numPr>
          <w:ilvl w:val="1"/>
          <w:numId w:val="19"/>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Here supervisors have a view of all the contracts currently being worked on, who is working on them and if anything is in danger of being overdue</w:t>
      </w:r>
    </w:p>
    <w:p w:rsidR="001547D8" w:rsidRDefault="001547D8" w:rsidP="001A29D4">
      <w:pPr>
        <w:pStyle w:val="NormalWeb"/>
        <w:numPr>
          <w:ilvl w:val="0"/>
          <w:numId w:val="19"/>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Click on the Reports tab</w:t>
      </w:r>
    </w:p>
    <w:p w:rsidR="00CE1266" w:rsidRPr="00DF2717" w:rsidRDefault="00864541" w:rsidP="001A29D4">
      <w:pPr>
        <w:pStyle w:val="NormalWeb"/>
        <w:numPr>
          <w:ilvl w:val="1"/>
          <w:numId w:val="19"/>
        </w:numPr>
        <w:spacing w:before="0" w:beforeAutospacing="0" w:after="0" w:afterAutospacing="0"/>
        <w:rPr>
          <w:rFonts w:asciiTheme="minorHAnsi" w:hAnsiTheme="minorHAnsi"/>
          <w:color w:val="000000"/>
          <w:sz w:val="22"/>
          <w:szCs w:val="22"/>
        </w:rPr>
      </w:pPr>
      <w:r w:rsidRPr="001547D8">
        <w:rPr>
          <w:rFonts w:asciiTheme="minorHAnsi" w:eastAsia="Times New Roman" w:hAnsiTheme="minorHAnsi"/>
          <w:color w:val="000000"/>
          <w:sz w:val="22"/>
          <w:szCs w:val="22"/>
        </w:rPr>
        <w:t>Itemized reports that are available for download</w:t>
      </w:r>
    </w:p>
    <w:p w:rsidR="00DF2717" w:rsidRPr="00DF2717" w:rsidRDefault="00DF2717" w:rsidP="00DF2717"/>
    <w:p w:rsidR="001A29D4" w:rsidRDefault="001A29D4" w:rsidP="001A29D4">
      <w:pPr>
        <w:pStyle w:val="Heading2"/>
      </w:pPr>
      <w:r>
        <w:t>Contract Search (Optional)</w:t>
      </w:r>
      <w:bookmarkStart w:id="0" w:name="_GoBack"/>
      <w:bookmarkEnd w:id="0"/>
    </w:p>
    <w:p w:rsidR="001A29D4" w:rsidRDefault="001A29D4" w:rsidP="001A29D4">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Alternately, contract administrators can </w:t>
      </w:r>
      <w:r w:rsidRPr="00997D59">
        <w:rPr>
          <w:rFonts w:asciiTheme="minorHAnsi" w:hAnsiTheme="minorHAnsi"/>
          <w:color w:val="000000"/>
          <w:sz w:val="22"/>
          <w:szCs w:val="22"/>
        </w:rPr>
        <w:t xml:space="preserve">manually </w:t>
      </w:r>
      <w:r>
        <w:rPr>
          <w:rFonts w:asciiTheme="minorHAnsi" w:hAnsiTheme="minorHAnsi"/>
          <w:color w:val="000000"/>
          <w:sz w:val="22"/>
          <w:szCs w:val="22"/>
        </w:rPr>
        <w:t xml:space="preserve">kick off processes by </w:t>
      </w:r>
      <w:r w:rsidRPr="00997D59">
        <w:rPr>
          <w:rFonts w:asciiTheme="minorHAnsi" w:hAnsiTheme="minorHAnsi"/>
          <w:color w:val="000000"/>
          <w:sz w:val="22"/>
          <w:szCs w:val="22"/>
        </w:rPr>
        <w:t>run</w:t>
      </w:r>
      <w:r>
        <w:rPr>
          <w:rFonts w:asciiTheme="minorHAnsi" w:hAnsiTheme="minorHAnsi"/>
          <w:color w:val="000000"/>
          <w:sz w:val="22"/>
          <w:szCs w:val="22"/>
        </w:rPr>
        <w:t xml:space="preserve">ning a search for all of the contracts in the system. </w:t>
      </w:r>
    </w:p>
    <w:p w:rsidR="001A29D4" w:rsidRDefault="001A29D4" w:rsidP="001A29D4">
      <w:pPr>
        <w:pStyle w:val="NormalWeb"/>
        <w:spacing w:before="0" w:beforeAutospacing="0" w:after="0" w:afterAutospacing="0"/>
        <w:rPr>
          <w:rFonts w:asciiTheme="minorHAnsi" w:hAnsiTheme="minorHAnsi"/>
          <w:color w:val="000000"/>
          <w:sz w:val="22"/>
          <w:szCs w:val="22"/>
        </w:rPr>
      </w:pPr>
    </w:p>
    <w:p w:rsidR="001A29D4" w:rsidRDefault="001A29D4" w:rsidP="001A29D4">
      <w:pPr>
        <w:pStyle w:val="NormalWeb"/>
        <w:numPr>
          <w:ilvl w:val="0"/>
          <w:numId w:val="18"/>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Click on the link for Contract Search in the Contract Management folder in Chrome </w:t>
      </w:r>
    </w:p>
    <w:p w:rsidR="001A29D4" w:rsidRDefault="001A29D4" w:rsidP="001A29D4">
      <w:pPr>
        <w:pStyle w:val="NormalWeb"/>
        <w:numPr>
          <w:ilvl w:val="1"/>
          <w:numId w:val="18"/>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This will open up a new form to specify the type of contracts you want to manage</w:t>
      </w:r>
    </w:p>
    <w:p w:rsidR="001A29D4" w:rsidRDefault="001A29D4" w:rsidP="001A29D4">
      <w:pPr>
        <w:pStyle w:val="NormalWeb"/>
        <w:numPr>
          <w:ilvl w:val="1"/>
          <w:numId w:val="18"/>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Search for all contracts</w:t>
      </w:r>
    </w:p>
    <w:p w:rsidR="001A29D4" w:rsidRDefault="001A29D4" w:rsidP="001A29D4">
      <w:pPr>
        <w:pStyle w:val="NormalWeb"/>
        <w:numPr>
          <w:ilvl w:val="1"/>
          <w:numId w:val="18"/>
        </w:numPr>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You will see a list of contracts returned with available processes to run </w:t>
      </w:r>
    </w:p>
    <w:p w:rsidR="001A29D4" w:rsidRDefault="001A29D4" w:rsidP="001A29D4">
      <w:pPr>
        <w:pStyle w:val="NormalWeb"/>
        <w:spacing w:before="0" w:beforeAutospacing="0" w:after="0" w:afterAutospacing="0"/>
        <w:rPr>
          <w:rFonts w:asciiTheme="minorHAnsi" w:hAnsiTheme="minorHAnsi"/>
          <w:color w:val="000000"/>
          <w:sz w:val="22"/>
          <w:szCs w:val="22"/>
        </w:rPr>
      </w:pPr>
    </w:p>
    <w:p w:rsidR="001A29D4" w:rsidRPr="00997D59" w:rsidRDefault="001A29D4" w:rsidP="001A29D4">
      <w:pPr>
        <w:pStyle w:val="NormalWeb"/>
        <w:spacing w:before="0" w:beforeAutospacing="0" w:after="0" w:afterAutospacing="0"/>
        <w:rPr>
          <w:rFonts w:asciiTheme="minorHAnsi" w:hAnsiTheme="minorHAnsi"/>
          <w:color w:val="000000"/>
          <w:sz w:val="22"/>
          <w:szCs w:val="22"/>
        </w:rPr>
      </w:pPr>
      <w:r w:rsidRPr="00997D59">
        <w:rPr>
          <w:rFonts w:asciiTheme="minorHAnsi" w:hAnsiTheme="minorHAnsi"/>
          <w:color w:val="000000"/>
          <w:sz w:val="22"/>
          <w:szCs w:val="22"/>
        </w:rPr>
        <w:t xml:space="preserve">Because everything is managed by Laserfiche, you end up with </w:t>
      </w:r>
      <w:r w:rsidR="002577A2">
        <w:rPr>
          <w:rFonts w:asciiTheme="minorHAnsi" w:hAnsiTheme="minorHAnsi"/>
          <w:color w:val="000000"/>
          <w:sz w:val="22"/>
          <w:szCs w:val="22"/>
        </w:rPr>
        <w:t>a</w:t>
      </w:r>
      <w:r w:rsidRPr="00997D59">
        <w:rPr>
          <w:rFonts w:asciiTheme="minorHAnsi" w:hAnsiTheme="minorHAnsi"/>
          <w:color w:val="000000"/>
          <w:sz w:val="22"/>
          <w:szCs w:val="22"/>
        </w:rPr>
        <w:t xml:space="preserve"> portal-like view of everything within your system and instead of running processes based on trigger dates, you have the opportunity to also kick start action on contracts within the system</w:t>
      </w:r>
      <w:r>
        <w:rPr>
          <w:rFonts w:asciiTheme="minorHAnsi" w:hAnsiTheme="minorHAnsi"/>
          <w:color w:val="000000"/>
          <w:sz w:val="22"/>
          <w:szCs w:val="22"/>
        </w:rPr>
        <w:t xml:space="preserve">. </w:t>
      </w:r>
    </w:p>
    <w:p w:rsidR="00DF2717" w:rsidRDefault="00DF2717" w:rsidP="00DF2717">
      <w:pPr>
        <w:pStyle w:val="NormalWeb"/>
        <w:spacing w:before="0" w:beforeAutospacing="0" w:after="0" w:afterAutospacing="0"/>
        <w:rPr>
          <w:rFonts w:asciiTheme="minorHAnsi" w:hAnsiTheme="minorHAnsi"/>
          <w:color w:val="000000"/>
          <w:sz w:val="22"/>
          <w:szCs w:val="22"/>
        </w:rPr>
      </w:pPr>
    </w:p>
    <w:p w:rsidR="006D3908" w:rsidRPr="001D5653" w:rsidRDefault="006D3908" w:rsidP="006D3908">
      <w:pPr>
        <w:pStyle w:val="Heading2"/>
      </w:pPr>
      <w:r>
        <w:t>Contract Lifecycle Management (Talking Points)</w:t>
      </w:r>
    </w:p>
    <w:p w:rsidR="006D3908" w:rsidRPr="001547D8" w:rsidRDefault="006D3908" w:rsidP="00DF2717">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The new contract process is now complete, but it can trigger other processes that are available in this set of templates. For example, </w:t>
      </w:r>
      <w:r w:rsidRPr="00997D59">
        <w:rPr>
          <w:rFonts w:asciiTheme="minorHAnsi" w:hAnsiTheme="minorHAnsi"/>
          <w:color w:val="000000"/>
          <w:sz w:val="22"/>
          <w:szCs w:val="22"/>
        </w:rPr>
        <w:t xml:space="preserve">renewals </w:t>
      </w:r>
      <w:r>
        <w:rPr>
          <w:rFonts w:asciiTheme="minorHAnsi" w:hAnsiTheme="minorHAnsi"/>
          <w:color w:val="000000"/>
          <w:sz w:val="22"/>
          <w:szCs w:val="22"/>
        </w:rPr>
        <w:t>can be triggered upon nearing of</w:t>
      </w:r>
      <w:r w:rsidRPr="00997D59">
        <w:rPr>
          <w:rFonts w:asciiTheme="minorHAnsi" w:hAnsiTheme="minorHAnsi"/>
          <w:color w:val="000000"/>
          <w:sz w:val="22"/>
          <w:szCs w:val="22"/>
        </w:rPr>
        <w:t xml:space="preserve"> contract expiration dates</w:t>
      </w:r>
      <w:r>
        <w:rPr>
          <w:rFonts w:asciiTheme="minorHAnsi" w:hAnsiTheme="minorHAnsi"/>
          <w:color w:val="000000"/>
          <w:sz w:val="22"/>
          <w:szCs w:val="22"/>
        </w:rPr>
        <w:t xml:space="preserve">. </w:t>
      </w:r>
    </w:p>
    <w:sectPr w:rsidR="006D3908" w:rsidRPr="001547D8" w:rsidSect="00E22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FEF"/>
    <w:multiLevelType w:val="hybridMultilevel"/>
    <w:tmpl w:val="CD4469A4"/>
    <w:lvl w:ilvl="0" w:tplc="238C2A3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285E"/>
    <w:multiLevelType w:val="multilevel"/>
    <w:tmpl w:val="BA4C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1D06F6"/>
    <w:multiLevelType w:val="hybridMultilevel"/>
    <w:tmpl w:val="6E983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71696"/>
    <w:multiLevelType w:val="multilevel"/>
    <w:tmpl w:val="7FB8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29143C"/>
    <w:multiLevelType w:val="hybridMultilevel"/>
    <w:tmpl w:val="CFD0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4273"/>
    <w:multiLevelType w:val="multilevel"/>
    <w:tmpl w:val="1166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E44CFF"/>
    <w:multiLevelType w:val="hybridMultilevel"/>
    <w:tmpl w:val="2A1C0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B5419"/>
    <w:multiLevelType w:val="multilevel"/>
    <w:tmpl w:val="F2D0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DD3FF8"/>
    <w:multiLevelType w:val="hybridMultilevel"/>
    <w:tmpl w:val="3DA41DA6"/>
    <w:lvl w:ilvl="0" w:tplc="48B80E12">
      <w:start w:val="1"/>
      <w:numFmt w:val="decimal"/>
      <w:lvlText w:val="%1."/>
      <w:lvlJc w:val="left"/>
      <w:pPr>
        <w:ind w:left="720" w:hanging="360"/>
      </w:pPr>
      <w:rPr>
        <w:rFonts w:asciiTheme="minorHAnsi" w:eastAsia="Times New Roman" w:hAnsi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F2A42"/>
    <w:multiLevelType w:val="hybridMultilevel"/>
    <w:tmpl w:val="16FE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D0AC7"/>
    <w:multiLevelType w:val="hybridMultilevel"/>
    <w:tmpl w:val="16FE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13202"/>
    <w:multiLevelType w:val="multilevel"/>
    <w:tmpl w:val="53E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460229"/>
    <w:multiLevelType w:val="hybridMultilevel"/>
    <w:tmpl w:val="4076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843F5"/>
    <w:multiLevelType w:val="hybridMultilevel"/>
    <w:tmpl w:val="91E0A8C0"/>
    <w:lvl w:ilvl="0" w:tplc="63A2D4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87830C8"/>
    <w:multiLevelType w:val="multilevel"/>
    <w:tmpl w:val="452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E35991"/>
    <w:multiLevelType w:val="hybridMultilevel"/>
    <w:tmpl w:val="CCB6EC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D1E90"/>
    <w:multiLevelType w:val="hybridMultilevel"/>
    <w:tmpl w:val="FEE2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B45CA"/>
    <w:multiLevelType w:val="multilevel"/>
    <w:tmpl w:val="32FA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D175FA"/>
    <w:multiLevelType w:val="hybridMultilevel"/>
    <w:tmpl w:val="16FE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408B7"/>
    <w:multiLevelType w:val="multilevel"/>
    <w:tmpl w:val="09648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89751D"/>
    <w:multiLevelType w:val="multilevel"/>
    <w:tmpl w:val="70109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F601A8"/>
    <w:multiLevelType w:val="hybridMultilevel"/>
    <w:tmpl w:val="16FE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F93372"/>
    <w:multiLevelType w:val="hybridMultilevel"/>
    <w:tmpl w:val="BE9AB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5F13AC"/>
    <w:multiLevelType w:val="hybridMultilevel"/>
    <w:tmpl w:val="F54C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FB6CD6"/>
    <w:multiLevelType w:val="multilevel"/>
    <w:tmpl w:val="1F24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5"/>
  </w:num>
  <w:num w:numId="4">
    <w:abstractNumId w:val="1"/>
  </w:num>
  <w:num w:numId="5">
    <w:abstractNumId w:val="20"/>
  </w:num>
  <w:num w:numId="6">
    <w:abstractNumId w:val="24"/>
  </w:num>
  <w:num w:numId="7">
    <w:abstractNumId w:val="14"/>
  </w:num>
  <w:num w:numId="8">
    <w:abstractNumId w:val="11"/>
  </w:num>
  <w:num w:numId="9">
    <w:abstractNumId w:val="19"/>
  </w:num>
  <w:num w:numId="10">
    <w:abstractNumId w:val="3"/>
  </w:num>
  <w:num w:numId="11">
    <w:abstractNumId w:val="8"/>
  </w:num>
  <w:num w:numId="12">
    <w:abstractNumId w:val="13"/>
  </w:num>
  <w:num w:numId="13">
    <w:abstractNumId w:val="21"/>
  </w:num>
  <w:num w:numId="14">
    <w:abstractNumId w:val="10"/>
  </w:num>
  <w:num w:numId="15">
    <w:abstractNumId w:val="16"/>
  </w:num>
  <w:num w:numId="16">
    <w:abstractNumId w:val="15"/>
  </w:num>
  <w:num w:numId="17">
    <w:abstractNumId w:val="9"/>
  </w:num>
  <w:num w:numId="18">
    <w:abstractNumId w:val="18"/>
  </w:num>
  <w:num w:numId="19">
    <w:abstractNumId w:val="2"/>
  </w:num>
  <w:num w:numId="20">
    <w:abstractNumId w:val="22"/>
  </w:num>
  <w:num w:numId="21">
    <w:abstractNumId w:val="4"/>
  </w:num>
  <w:num w:numId="22">
    <w:abstractNumId w:val="0"/>
  </w:num>
  <w:num w:numId="23">
    <w:abstractNumId w:val="6"/>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41"/>
    <w:rsid w:val="000211DB"/>
    <w:rsid w:val="0002453C"/>
    <w:rsid w:val="00071BBC"/>
    <w:rsid w:val="000B0F9C"/>
    <w:rsid w:val="00103B1B"/>
    <w:rsid w:val="001547D8"/>
    <w:rsid w:val="00196CAF"/>
    <w:rsid w:val="001A29D4"/>
    <w:rsid w:val="001C34E6"/>
    <w:rsid w:val="001D5653"/>
    <w:rsid w:val="001F28D9"/>
    <w:rsid w:val="00237F7D"/>
    <w:rsid w:val="002577A2"/>
    <w:rsid w:val="00266F18"/>
    <w:rsid w:val="003541D7"/>
    <w:rsid w:val="00354A9A"/>
    <w:rsid w:val="00392F05"/>
    <w:rsid w:val="003E59F9"/>
    <w:rsid w:val="004521FE"/>
    <w:rsid w:val="005326C0"/>
    <w:rsid w:val="006379E3"/>
    <w:rsid w:val="00686004"/>
    <w:rsid w:val="006D3908"/>
    <w:rsid w:val="007269D5"/>
    <w:rsid w:val="007E34D8"/>
    <w:rsid w:val="00830EB6"/>
    <w:rsid w:val="00864541"/>
    <w:rsid w:val="00981F18"/>
    <w:rsid w:val="00993AB3"/>
    <w:rsid w:val="00997D59"/>
    <w:rsid w:val="009F38B9"/>
    <w:rsid w:val="00A64165"/>
    <w:rsid w:val="00A878C1"/>
    <w:rsid w:val="00AB0606"/>
    <w:rsid w:val="00AF5668"/>
    <w:rsid w:val="00B0074E"/>
    <w:rsid w:val="00B22070"/>
    <w:rsid w:val="00B77D28"/>
    <w:rsid w:val="00B97130"/>
    <w:rsid w:val="00C13ABD"/>
    <w:rsid w:val="00C17267"/>
    <w:rsid w:val="00CC6D88"/>
    <w:rsid w:val="00CD22B0"/>
    <w:rsid w:val="00CE1266"/>
    <w:rsid w:val="00D26281"/>
    <w:rsid w:val="00D76D85"/>
    <w:rsid w:val="00D84B6D"/>
    <w:rsid w:val="00DA0298"/>
    <w:rsid w:val="00DF2717"/>
    <w:rsid w:val="00E22991"/>
    <w:rsid w:val="00E2562A"/>
    <w:rsid w:val="00FF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44949-36C8-4B07-BDED-9DC290C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1D565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229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726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D5"/>
    <w:rPr>
      <w:rFonts w:ascii="Segoe UI" w:eastAsiaTheme="minorEastAsia" w:hAnsi="Segoe UI" w:cs="Segoe UI"/>
      <w:sz w:val="18"/>
      <w:szCs w:val="18"/>
    </w:rPr>
  </w:style>
  <w:style w:type="paragraph" w:styleId="Title">
    <w:name w:val="Title"/>
    <w:basedOn w:val="Normal"/>
    <w:next w:val="Normal"/>
    <w:link w:val="TitleChar"/>
    <w:uiPriority w:val="10"/>
    <w:qFormat/>
    <w:rsid w:val="001D565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D5653"/>
    <w:rPr>
      <w:rFonts w:asciiTheme="majorHAnsi" w:eastAsiaTheme="majorEastAsia" w:hAnsiTheme="majorHAnsi" w:cstheme="majorBidi"/>
      <w:color w:val="323E4F" w:themeColor="text2" w:themeShade="BF"/>
      <w:spacing w:val="5"/>
      <w:sz w:val="52"/>
      <w:szCs w:val="52"/>
    </w:rPr>
  </w:style>
  <w:style w:type="character" w:customStyle="1" w:styleId="Heading1Char">
    <w:name w:val="Heading 1 Char"/>
    <w:basedOn w:val="DefaultParagraphFont"/>
    <w:link w:val="Heading1"/>
    <w:uiPriority w:val="9"/>
    <w:rsid w:val="001D565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211DB"/>
    <w:pPr>
      <w:ind w:left="720"/>
      <w:contextualSpacing/>
    </w:pPr>
  </w:style>
  <w:style w:type="character" w:customStyle="1" w:styleId="Heading2Char">
    <w:name w:val="Heading 2 Char"/>
    <w:basedOn w:val="DefaultParagraphFont"/>
    <w:link w:val="Heading2"/>
    <w:uiPriority w:val="9"/>
    <w:rsid w:val="00E2299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D3908"/>
    <w:rPr>
      <w:rFonts w:eastAsiaTheme="minorEastAsia"/>
      <w:sz w:val="24"/>
      <w:szCs w:val="24"/>
    </w:rPr>
  </w:style>
  <w:style w:type="table" w:styleId="TableGrid">
    <w:name w:val="Table Grid"/>
    <w:basedOn w:val="TableNormal"/>
    <w:uiPriority w:val="39"/>
    <w:rsid w:val="00A8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0394-CBEC-4229-9165-E7D1F9B5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5</Pages>
  <Words>1314</Words>
  <Characters>6774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Fries</dc:creator>
  <cp:keywords/>
  <dc:description/>
  <cp:lastModifiedBy>Windows User</cp:lastModifiedBy>
  <cp:revision>22</cp:revision>
  <cp:lastPrinted>2016-02-03T17:46:00Z</cp:lastPrinted>
  <dcterms:created xsi:type="dcterms:W3CDTF">2016-02-03T17:40:00Z</dcterms:created>
  <dcterms:modified xsi:type="dcterms:W3CDTF">2016-10-05T20:21:00Z</dcterms:modified>
</cp:coreProperties>
</file>